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275" w:rsidRPr="00045937" w:rsidRDefault="002C4B42" w:rsidP="00662C76">
      <w:pPr>
        <w:pStyle w:val="BodyText"/>
        <w:tabs>
          <w:tab w:val="left" w:pos="142"/>
        </w:tabs>
        <w:ind w:left="0"/>
        <w:jc w:val="right"/>
      </w:pPr>
      <w:r>
        <w:t xml:space="preserve"> PRILOG VI</w:t>
      </w:r>
    </w:p>
    <w:p w:rsidR="003D0275" w:rsidRPr="007C7CA3" w:rsidRDefault="00581460" w:rsidP="00662C76">
      <w:pPr>
        <w:pStyle w:val="BodyText"/>
        <w:tabs>
          <w:tab w:val="left" w:pos="142"/>
        </w:tabs>
        <w:spacing w:before="100" w:beforeAutospacing="1"/>
        <w:ind w:left="0" w:right="-13"/>
        <w:rPr>
          <w:rFonts w:ascii="Times New Roman" w:hAnsi="Times New Roman" w:cs="Times New Roman"/>
        </w:rPr>
      </w:pPr>
      <w:r w:rsidRPr="007C7CA3">
        <w:rPr>
          <w:rFonts w:ascii="Times New Roman" w:hAnsi="Times New Roman" w:cs="Times New Roman"/>
        </w:rPr>
        <w:t>Zavičajni muzej Benkovac, Obitelji Benković 6</w:t>
      </w:r>
      <w:r w:rsidR="003D0275" w:rsidRPr="007C7CA3">
        <w:rPr>
          <w:rFonts w:ascii="Times New Roman" w:hAnsi="Times New Roman" w:cs="Times New Roman"/>
        </w:rPr>
        <w:t xml:space="preserve">, </w:t>
      </w:r>
      <w:r w:rsidRPr="007C7CA3">
        <w:rPr>
          <w:rFonts w:ascii="Times New Roman" w:hAnsi="Times New Roman" w:cs="Times New Roman"/>
        </w:rPr>
        <w:t>23420 Benkovac, OIB: 10865233946, kojeg zastupa ravnatelj Marin Ćurković, mag.hist.</w:t>
      </w:r>
      <w:r w:rsidR="003D0275" w:rsidRPr="007C7CA3">
        <w:rPr>
          <w:rFonts w:ascii="Times New Roman" w:hAnsi="Times New Roman" w:cs="Times New Roman"/>
        </w:rPr>
        <w:t xml:space="preserve"> (u daljnjem tekstu: Naručitelj)</w:t>
      </w:r>
    </w:p>
    <w:p w:rsidR="003D0275" w:rsidRPr="007C7CA3" w:rsidRDefault="003D0275" w:rsidP="00662C76">
      <w:pPr>
        <w:pStyle w:val="BodyText"/>
        <w:tabs>
          <w:tab w:val="left" w:pos="142"/>
        </w:tabs>
        <w:spacing w:before="100" w:beforeAutospacing="1"/>
        <w:ind w:left="0" w:right="-13"/>
        <w:rPr>
          <w:rFonts w:ascii="Times New Roman" w:hAnsi="Times New Roman" w:cs="Times New Roman"/>
        </w:rPr>
      </w:pPr>
      <w:r w:rsidRPr="007C7CA3">
        <w:rPr>
          <w:rFonts w:ascii="Times New Roman" w:hAnsi="Times New Roman" w:cs="Times New Roman"/>
        </w:rPr>
        <w:t>i</w:t>
      </w:r>
    </w:p>
    <w:p w:rsidR="00304722" w:rsidRPr="007C7CA3" w:rsidRDefault="00457E0B" w:rsidP="00662C76">
      <w:pPr>
        <w:tabs>
          <w:tab w:val="left" w:pos="142"/>
        </w:tabs>
        <w:jc w:val="both"/>
        <w:rPr>
          <w:rFonts w:ascii="Times New Roman" w:hAnsi="Times New Roman" w:cs="Times New Roman"/>
        </w:rPr>
      </w:pPr>
      <w:r w:rsidRPr="007C7CA3">
        <w:rPr>
          <w:rFonts w:ascii="Times New Roman" w:hAnsi="Times New Roman" w:cs="Times New Roman"/>
        </w:rPr>
        <w:t>______________________________</w:t>
      </w:r>
      <w:r w:rsidR="00304722" w:rsidRPr="007C7CA3">
        <w:rPr>
          <w:rFonts w:ascii="Times New Roman" w:hAnsi="Times New Roman" w:cs="Times New Roman"/>
        </w:rPr>
        <w:t xml:space="preserve">__ , ____________________ OIB:_______________ </w:t>
      </w:r>
    </w:p>
    <w:p w:rsidR="00304722" w:rsidRPr="007C7CA3" w:rsidRDefault="00304722" w:rsidP="00662C76">
      <w:pPr>
        <w:tabs>
          <w:tab w:val="left" w:pos="142"/>
        </w:tabs>
        <w:jc w:val="both"/>
        <w:rPr>
          <w:rFonts w:ascii="Times New Roman" w:hAnsi="Times New Roman" w:cs="Times New Roman"/>
          <w:i/>
        </w:rPr>
      </w:pPr>
      <w:r w:rsidRPr="007C7CA3">
        <w:rPr>
          <w:rFonts w:ascii="Times New Roman" w:hAnsi="Times New Roman" w:cs="Times New Roman"/>
        </w:rPr>
        <w:t xml:space="preserve">                    </w:t>
      </w:r>
      <w:r w:rsidR="001453AC" w:rsidRPr="007C7CA3">
        <w:rPr>
          <w:rFonts w:ascii="Times New Roman" w:hAnsi="Times New Roman" w:cs="Times New Roman"/>
        </w:rPr>
        <w:t xml:space="preserve"> </w:t>
      </w:r>
      <w:r w:rsidR="00457E0B" w:rsidRPr="007C7CA3">
        <w:rPr>
          <w:rFonts w:ascii="Times New Roman" w:hAnsi="Times New Roman" w:cs="Times New Roman"/>
        </w:rPr>
        <w:t>/</w:t>
      </w:r>
      <w:r w:rsidRPr="007C7CA3">
        <w:rPr>
          <w:rFonts w:ascii="Times New Roman" w:hAnsi="Times New Roman" w:cs="Times New Roman"/>
          <w:i/>
        </w:rPr>
        <w:t>Naziv GS/</w:t>
      </w:r>
      <w:r w:rsidRPr="007C7CA3">
        <w:rPr>
          <w:rFonts w:ascii="Times New Roman" w:hAnsi="Times New Roman" w:cs="Times New Roman"/>
          <w:i/>
        </w:rPr>
        <w:tab/>
      </w:r>
      <w:r w:rsidRPr="007C7CA3">
        <w:rPr>
          <w:rFonts w:ascii="Times New Roman" w:hAnsi="Times New Roman" w:cs="Times New Roman"/>
          <w:i/>
        </w:rPr>
        <w:tab/>
      </w:r>
      <w:r w:rsidRPr="007C7CA3">
        <w:rPr>
          <w:rFonts w:ascii="Times New Roman" w:hAnsi="Times New Roman" w:cs="Times New Roman"/>
          <w:i/>
        </w:rPr>
        <w:tab/>
        <w:t xml:space="preserve">      </w:t>
      </w:r>
      <w:r w:rsidR="001453AC" w:rsidRPr="007C7CA3">
        <w:rPr>
          <w:rFonts w:ascii="Times New Roman" w:hAnsi="Times New Roman" w:cs="Times New Roman"/>
          <w:i/>
        </w:rPr>
        <w:t xml:space="preserve">      </w:t>
      </w:r>
      <w:r w:rsidR="00457E0B" w:rsidRPr="007C7CA3">
        <w:rPr>
          <w:rFonts w:ascii="Times New Roman" w:hAnsi="Times New Roman" w:cs="Times New Roman"/>
          <w:i/>
        </w:rPr>
        <w:t>/Adresa/mjesto/sjedište</w:t>
      </w:r>
      <w:r w:rsidRPr="007C7CA3">
        <w:rPr>
          <w:rFonts w:ascii="Times New Roman" w:hAnsi="Times New Roman" w:cs="Times New Roman"/>
          <w:i/>
        </w:rPr>
        <w:t xml:space="preserve"> </w:t>
      </w:r>
    </w:p>
    <w:p w:rsidR="003D0275" w:rsidRPr="007C7CA3" w:rsidRDefault="004C3D8E" w:rsidP="00662C76">
      <w:pPr>
        <w:tabs>
          <w:tab w:val="left" w:pos="142"/>
        </w:tabs>
        <w:jc w:val="both"/>
        <w:rPr>
          <w:rFonts w:ascii="Times New Roman" w:hAnsi="Times New Roman" w:cs="Times New Roman"/>
          <w:i/>
        </w:rPr>
      </w:pPr>
      <w:r w:rsidRPr="007C7CA3">
        <w:rPr>
          <w:rFonts w:ascii="Times New Roman" w:hAnsi="Times New Roman" w:cs="Times New Roman"/>
        </w:rPr>
        <w:t>k</w:t>
      </w:r>
      <w:r w:rsidR="008E16FD" w:rsidRPr="007C7CA3">
        <w:rPr>
          <w:rFonts w:ascii="Times New Roman" w:hAnsi="Times New Roman" w:cs="Times New Roman"/>
        </w:rPr>
        <w:t>ojeg zastupa zakonski z</w:t>
      </w:r>
      <w:r w:rsidR="00457E0B" w:rsidRPr="007C7CA3">
        <w:rPr>
          <w:rFonts w:ascii="Times New Roman" w:hAnsi="Times New Roman" w:cs="Times New Roman"/>
        </w:rPr>
        <w:t>astupnik __________</w:t>
      </w:r>
      <w:r w:rsidR="00A07C6C" w:rsidRPr="007C7CA3">
        <w:rPr>
          <w:rFonts w:ascii="Times New Roman" w:hAnsi="Times New Roman" w:cs="Times New Roman"/>
        </w:rPr>
        <w:t xml:space="preserve"> </w:t>
      </w:r>
      <w:r w:rsidR="00021ACF" w:rsidRPr="007C7CA3">
        <w:rPr>
          <w:rFonts w:ascii="Times New Roman" w:hAnsi="Times New Roman" w:cs="Times New Roman"/>
        </w:rPr>
        <w:t xml:space="preserve">  </w:t>
      </w:r>
      <w:r w:rsidR="00AB777D" w:rsidRPr="007C7CA3">
        <w:rPr>
          <w:rFonts w:ascii="Times New Roman" w:hAnsi="Times New Roman" w:cs="Times New Roman"/>
        </w:rPr>
        <w:t>(u daljnjem tekstu: Izvršitelj</w:t>
      </w:r>
      <w:r w:rsidR="003D0275" w:rsidRPr="007C7CA3">
        <w:rPr>
          <w:rFonts w:ascii="Times New Roman" w:hAnsi="Times New Roman" w:cs="Times New Roman"/>
        </w:rPr>
        <w:t>)</w:t>
      </w:r>
    </w:p>
    <w:p w:rsidR="00CE39FE" w:rsidRPr="007C7CA3" w:rsidRDefault="003D0275" w:rsidP="00662C76">
      <w:pPr>
        <w:pStyle w:val="BodyText"/>
        <w:tabs>
          <w:tab w:val="left" w:pos="142"/>
        </w:tabs>
        <w:spacing w:before="100" w:beforeAutospacing="1"/>
        <w:ind w:left="0" w:right="-13"/>
        <w:rPr>
          <w:rFonts w:ascii="Times New Roman" w:hAnsi="Times New Roman" w:cs="Times New Roman"/>
        </w:rPr>
      </w:pPr>
      <w:r w:rsidRPr="007C7CA3">
        <w:rPr>
          <w:rFonts w:ascii="Times New Roman" w:hAnsi="Times New Roman" w:cs="Times New Roman"/>
        </w:rPr>
        <w:t>zaključuju slijedeći</w:t>
      </w:r>
    </w:p>
    <w:p w:rsidR="00CE39FE" w:rsidRPr="007C7CA3" w:rsidRDefault="00CE39FE" w:rsidP="00662C76">
      <w:pPr>
        <w:pStyle w:val="BodyText"/>
        <w:tabs>
          <w:tab w:val="left" w:pos="142"/>
        </w:tabs>
        <w:spacing w:before="100" w:beforeAutospacing="1"/>
        <w:ind w:left="0"/>
        <w:rPr>
          <w:rFonts w:ascii="Times New Roman" w:hAnsi="Times New Roman" w:cs="Times New Roman"/>
        </w:rPr>
      </w:pPr>
    </w:p>
    <w:p w:rsidR="00CE39FE" w:rsidRPr="007C7CA3" w:rsidRDefault="00304722" w:rsidP="00662C76">
      <w:pPr>
        <w:pStyle w:val="Heading1"/>
        <w:tabs>
          <w:tab w:val="left" w:pos="142"/>
          <w:tab w:val="left" w:pos="3729"/>
        </w:tabs>
        <w:spacing w:before="1"/>
        <w:ind w:left="0"/>
        <w:jc w:val="center"/>
        <w:rPr>
          <w:rFonts w:ascii="Times New Roman" w:hAnsi="Times New Roman" w:cs="Times New Roman"/>
          <w:sz w:val="22"/>
          <w:szCs w:val="22"/>
        </w:rPr>
      </w:pPr>
      <w:r w:rsidRPr="007C7CA3">
        <w:rPr>
          <w:rFonts w:ascii="Times New Roman" w:hAnsi="Times New Roman" w:cs="Times New Roman"/>
          <w:sz w:val="22"/>
          <w:szCs w:val="22"/>
        </w:rPr>
        <w:t xml:space="preserve">PRIJEDLOG </w:t>
      </w:r>
      <w:r w:rsidR="00CE39FE" w:rsidRPr="007C7CA3">
        <w:rPr>
          <w:rFonts w:ascii="Times New Roman" w:hAnsi="Times New Roman" w:cs="Times New Roman"/>
          <w:sz w:val="22"/>
          <w:szCs w:val="22"/>
        </w:rPr>
        <w:t>UGOVOR</w:t>
      </w:r>
      <w:r w:rsidRPr="007C7CA3">
        <w:rPr>
          <w:rFonts w:ascii="Times New Roman" w:hAnsi="Times New Roman" w:cs="Times New Roman"/>
          <w:sz w:val="22"/>
          <w:szCs w:val="22"/>
        </w:rPr>
        <w:t>A broj:_______/</w:t>
      </w:r>
      <w:r w:rsidR="00021ACF" w:rsidRPr="007C7CA3">
        <w:rPr>
          <w:rFonts w:ascii="Times New Roman" w:hAnsi="Times New Roman" w:cs="Times New Roman"/>
          <w:sz w:val="22"/>
          <w:szCs w:val="22"/>
        </w:rPr>
        <w:t>2021</w:t>
      </w:r>
      <w:r w:rsidR="00EB419E" w:rsidRPr="007C7CA3">
        <w:rPr>
          <w:rFonts w:ascii="Times New Roman" w:hAnsi="Times New Roman" w:cs="Times New Roman"/>
          <w:sz w:val="22"/>
          <w:szCs w:val="22"/>
        </w:rPr>
        <w:t>.</w:t>
      </w:r>
    </w:p>
    <w:p w:rsidR="00625F9A" w:rsidRPr="007C7CA3" w:rsidRDefault="002C4B42" w:rsidP="00662C76">
      <w:pPr>
        <w:tabs>
          <w:tab w:val="left" w:pos="142"/>
        </w:tabs>
        <w:adjustRightInd w:val="0"/>
        <w:jc w:val="center"/>
        <w:rPr>
          <w:rFonts w:ascii="Times New Roman" w:hAnsi="Times New Roman" w:cs="Times New Roman"/>
          <w:i/>
        </w:rPr>
      </w:pPr>
      <w:r w:rsidRPr="007C7CA3">
        <w:rPr>
          <w:rFonts w:ascii="Times New Roman" w:hAnsi="Times New Roman" w:cs="Times New Roman"/>
          <w:b/>
        </w:rPr>
        <w:t xml:space="preserve">Nabava </w:t>
      </w:r>
      <w:r w:rsidR="00021ACF" w:rsidRPr="007C7CA3">
        <w:rPr>
          <w:rFonts w:ascii="Times New Roman" w:eastAsia="Times New Roman" w:hAnsi="Times New Roman" w:cs="Times New Roman"/>
          <w:b/>
        </w:rPr>
        <w:t>opreme</w:t>
      </w:r>
      <w:r w:rsidR="00662C76">
        <w:rPr>
          <w:rFonts w:ascii="Times New Roman" w:eastAsia="Times New Roman" w:hAnsi="Times New Roman" w:cs="Times New Roman"/>
          <w:b/>
        </w:rPr>
        <w:t xml:space="preserve"> stalnog postava</w:t>
      </w:r>
      <w:r w:rsidR="00021ACF" w:rsidRPr="007C7CA3">
        <w:rPr>
          <w:rFonts w:ascii="Times New Roman" w:eastAsia="Times New Roman" w:hAnsi="Times New Roman" w:cs="Times New Roman"/>
          <w:b/>
        </w:rPr>
        <w:t xml:space="preserve"> na projektu „Revitalizacija i uređenje </w:t>
      </w:r>
      <w:r w:rsidRPr="007C7CA3">
        <w:rPr>
          <w:rFonts w:ascii="Times New Roman" w:hAnsi="Times New Roman" w:cs="Times New Roman"/>
          <w:b/>
        </w:rPr>
        <w:t xml:space="preserve"> Zavičajnog muzeja Benkovac</w:t>
      </w:r>
      <w:r w:rsidR="00021ACF" w:rsidRPr="007C7CA3">
        <w:rPr>
          <w:rFonts w:ascii="Times New Roman" w:hAnsi="Times New Roman" w:cs="Times New Roman"/>
          <w:b/>
        </w:rPr>
        <w:t>“ u sklopu Intervencijskog plana Grada Benkovca</w:t>
      </w:r>
    </w:p>
    <w:p w:rsidR="003D241F" w:rsidRPr="007C7CA3" w:rsidRDefault="003D241F" w:rsidP="00662C76">
      <w:pPr>
        <w:tabs>
          <w:tab w:val="left" w:pos="142"/>
          <w:tab w:val="left" w:pos="10773"/>
        </w:tabs>
        <w:spacing w:before="94"/>
        <w:ind w:right="427"/>
        <w:jc w:val="both"/>
        <w:rPr>
          <w:rFonts w:ascii="Times New Roman" w:hAnsi="Times New Roman" w:cs="Times New Roman"/>
          <w:b/>
        </w:rPr>
      </w:pPr>
    </w:p>
    <w:p w:rsidR="00CE39FE" w:rsidRPr="007C7CA3" w:rsidRDefault="00AB777D" w:rsidP="00662C76">
      <w:pPr>
        <w:tabs>
          <w:tab w:val="left" w:pos="142"/>
          <w:tab w:val="left" w:pos="10773"/>
        </w:tabs>
        <w:spacing w:before="94"/>
        <w:ind w:right="427"/>
        <w:jc w:val="both"/>
        <w:rPr>
          <w:rFonts w:ascii="Times New Roman" w:hAnsi="Times New Roman" w:cs="Times New Roman"/>
          <w:b/>
        </w:rPr>
      </w:pPr>
      <w:r w:rsidRPr="007C7CA3">
        <w:rPr>
          <w:rFonts w:ascii="Times New Roman" w:hAnsi="Times New Roman" w:cs="Times New Roman"/>
          <w:b/>
        </w:rPr>
        <w:t>Opće odredbe</w:t>
      </w:r>
    </w:p>
    <w:p w:rsidR="00CE39FE" w:rsidRPr="007C7CA3" w:rsidRDefault="00CE39FE" w:rsidP="00662C76">
      <w:pPr>
        <w:tabs>
          <w:tab w:val="left" w:pos="142"/>
          <w:tab w:val="left" w:pos="9750"/>
        </w:tabs>
        <w:spacing w:before="11" w:line="276" w:lineRule="auto"/>
        <w:ind w:right="-31"/>
        <w:jc w:val="center"/>
        <w:rPr>
          <w:rFonts w:ascii="Times New Roman" w:hAnsi="Times New Roman" w:cs="Times New Roman"/>
          <w:b/>
        </w:rPr>
      </w:pPr>
      <w:r w:rsidRPr="007C7CA3">
        <w:rPr>
          <w:rFonts w:ascii="Times New Roman" w:hAnsi="Times New Roman" w:cs="Times New Roman"/>
          <w:b/>
        </w:rPr>
        <w:t>Članak 1.</w:t>
      </w:r>
    </w:p>
    <w:p w:rsidR="00021ACF" w:rsidRPr="007C7CA3" w:rsidRDefault="00DD7493" w:rsidP="00662C76">
      <w:pPr>
        <w:framePr w:hSpace="180" w:wrap="around" w:vAnchor="text" w:hAnchor="text" w:y="1"/>
        <w:tabs>
          <w:tab w:val="left" w:pos="142"/>
        </w:tabs>
        <w:spacing w:line="276" w:lineRule="auto"/>
        <w:suppressOverlap/>
        <w:jc w:val="both"/>
        <w:rPr>
          <w:rFonts w:ascii="Times New Roman" w:hAnsi="Times New Roman" w:cs="Times New Roman"/>
        </w:rPr>
      </w:pPr>
      <w:r w:rsidRPr="007C7CA3">
        <w:rPr>
          <w:rFonts w:ascii="Times New Roman" w:hAnsi="Times New Roman" w:cs="Times New Roman"/>
        </w:rPr>
        <w:t>Temeljem</w:t>
      </w:r>
      <w:r w:rsidR="00021ACF" w:rsidRPr="007C7CA3">
        <w:rPr>
          <w:rFonts w:ascii="Times New Roman" w:hAnsi="Times New Roman" w:cs="Times New Roman"/>
        </w:rPr>
        <w:t xml:space="preserve"> Odluke o odabiru najpovoljnije ponude    </w:t>
      </w:r>
      <w:r w:rsidR="00E56B8D" w:rsidRPr="007C7CA3">
        <w:rPr>
          <w:rFonts w:ascii="Times New Roman" w:hAnsi="Times New Roman" w:cs="Times New Roman"/>
        </w:rPr>
        <w:t>KLASA:___________</w:t>
      </w:r>
      <w:r w:rsidR="00021ACF" w:rsidRPr="007C7CA3">
        <w:rPr>
          <w:rFonts w:ascii="Times New Roman" w:hAnsi="Times New Roman" w:cs="Times New Roman"/>
        </w:rPr>
        <w:t>,</w:t>
      </w:r>
      <w:r w:rsidR="00414B6C" w:rsidRPr="007C7CA3">
        <w:rPr>
          <w:rFonts w:ascii="Times New Roman" w:hAnsi="Times New Roman" w:cs="Times New Roman"/>
        </w:rPr>
        <w:t>URBROJ</w:t>
      </w:r>
      <w:r w:rsidR="00E56B8D" w:rsidRPr="007C7CA3">
        <w:rPr>
          <w:rFonts w:ascii="Times New Roman" w:hAnsi="Times New Roman" w:cs="Times New Roman"/>
        </w:rPr>
        <w:t>:_________</w:t>
      </w:r>
    </w:p>
    <w:p w:rsidR="00AD7D98" w:rsidRPr="007C7CA3" w:rsidRDefault="00E56B8D" w:rsidP="00662C76">
      <w:pPr>
        <w:framePr w:hSpace="180" w:wrap="around" w:vAnchor="text" w:hAnchor="text" w:y="1"/>
        <w:tabs>
          <w:tab w:val="left" w:pos="142"/>
        </w:tabs>
        <w:spacing w:line="276" w:lineRule="auto"/>
        <w:suppressOverlap/>
        <w:jc w:val="both"/>
        <w:rPr>
          <w:rFonts w:ascii="Times New Roman" w:hAnsi="Times New Roman" w:cs="Times New Roman"/>
          <w:i/>
        </w:rPr>
      </w:pPr>
      <w:r w:rsidRPr="007C7CA3">
        <w:rPr>
          <w:rFonts w:ascii="Times New Roman" w:hAnsi="Times New Roman" w:cs="Times New Roman"/>
        </w:rPr>
        <w:t>od_____</w:t>
      </w:r>
      <w:r w:rsidR="00021ACF" w:rsidRPr="007C7CA3">
        <w:rPr>
          <w:rFonts w:ascii="Times New Roman" w:hAnsi="Times New Roman" w:cs="Times New Roman"/>
        </w:rPr>
        <w:t xml:space="preserve"> 2021</w:t>
      </w:r>
      <w:r w:rsidR="00713D62" w:rsidRPr="007C7CA3">
        <w:rPr>
          <w:rFonts w:ascii="Times New Roman" w:hAnsi="Times New Roman" w:cs="Times New Roman"/>
        </w:rPr>
        <w:t>. godine</w:t>
      </w:r>
      <w:r w:rsidR="00F54A31" w:rsidRPr="007C7CA3">
        <w:rPr>
          <w:rFonts w:ascii="Times New Roman" w:hAnsi="Times New Roman" w:cs="Times New Roman"/>
        </w:rPr>
        <w:t>,</w:t>
      </w:r>
      <w:r w:rsidR="00DD7493" w:rsidRPr="007C7CA3">
        <w:rPr>
          <w:rFonts w:ascii="Times New Roman" w:hAnsi="Times New Roman" w:cs="Times New Roman"/>
        </w:rPr>
        <w:t xml:space="preserve"> a u skladu s člankom 312. Zakona o javnoj nabavi (“Narodne novine”, broj 120/16), odnosno temeljem prihvaće</w:t>
      </w:r>
      <w:r w:rsidRPr="007C7CA3">
        <w:rPr>
          <w:rFonts w:ascii="Times New Roman" w:hAnsi="Times New Roman" w:cs="Times New Roman"/>
        </w:rPr>
        <w:t>n</w:t>
      </w:r>
      <w:r w:rsidR="00AD7D98" w:rsidRPr="007C7CA3">
        <w:rPr>
          <w:rFonts w:ascii="Times New Roman" w:hAnsi="Times New Roman" w:cs="Times New Roman"/>
        </w:rPr>
        <w:t>e</w:t>
      </w:r>
      <w:r w:rsidR="004C3D8E" w:rsidRPr="007C7CA3">
        <w:rPr>
          <w:rFonts w:ascii="Times New Roman" w:hAnsi="Times New Roman" w:cs="Times New Roman"/>
        </w:rPr>
        <w:t xml:space="preserve"> ponude ponuditelja </w:t>
      </w:r>
      <w:r w:rsidR="00AD7D98" w:rsidRPr="007C7CA3">
        <w:rPr>
          <w:rFonts w:ascii="Times New Roman" w:hAnsi="Times New Roman" w:cs="Times New Roman"/>
        </w:rPr>
        <w:t xml:space="preserve"> </w:t>
      </w:r>
      <w:r w:rsidR="00457E0B" w:rsidRPr="007C7CA3">
        <w:rPr>
          <w:rFonts w:ascii="Times New Roman" w:hAnsi="Times New Roman" w:cs="Times New Roman"/>
          <w:i/>
        </w:rPr>
        <w:t>/ naziv GS/OIB/ broj ponude</w:t>
      </w:r>
    </w:p>
    <w:p w:rsidR="00E5429D" w:rsidRPr="007C7CA3" w:rsidRDefault="00F54A31" w:rsidP="00662C76">
      <w:pPr>
        <w:tabs>
          <w:tab w:val="left" w:pos="142"/>
        </w:tabs>
        <w:adjustRightInd w:val="0"/>
        <w:spacing w:line="276" w:lineRule="auto"/>
        <w:jc w:val="both"/>
        <w:rPr>
          <w:rFonts w:ascii="Times New Roman" w:eastAsia="Times New Roman" w:hAnsi="Times New Roman" w:cs="Times New Roman"/>
          <w:b/>
        </w:rPr>
      </w:pPr>
      <w:r w:rsidRPr="007C7CA3">
        <w:rPr>
          <w:rFonts w:ascii="Times New Roman" w:hAnsi="Times New Roman" w:cs="Times New Roman"/>
        </w:rPr>
        <w:t>u</w:t>
      </w:r>
      <w:r w:rsidR="00457E0B" w:rsidRPr="007C7CA3">
        <w:rPr>
          <w:rFonts w:ascii="Times New Roman" w:hAnsi="Times New Roman" w:cs="Times New Roman"/>
        </w:rPr>
        <w:t>govara</w:t>
      </w:r>
      <w:r w:rsidR="00021ACF" w:rsidRPr="007C7CA3">
        <w:rPr>
          <w:rFonts w:ascii="Times New Roman" w:hAnsi="Times New Roman" w:cs="Times New Roman"/>
        </w:rPr>
        <w:t xml:space="preserve"> se isporuka roba</w:t>
      </w:r>
      <w:r w:rsidR="002C4B42" w:rsidRPr="007C7CA3">
        <w:rPr>
          <w:rFonts w:ascii="Times New Roman" w:hAnsi="Times New Roman" w:cs="Times New Roman"/>
        </w:rPr>
        <w:t xml:space="preserve"> na</w:t>
      </w:r>
      <w:bookmarkStart w:id="0" w:name="_Hlk27423495"/>
      <w:r w:rsidR="002C4B42" w:rsidRPr="007C7CA3">
        <w:rPr>
          <w:rFonts w:ascii="Times New Roman" w:hAnsi="Times New Roman" w:cs="Times New Roman"/>
        </w:rPr>
        <w:t xml:space="preserve"> projektu: </w:t>
      </w:r>
      <w:bookmarkStart w:id="1" w:name="_Hlk50534028"/>
      <w:r w:rsidR="00021ACF" w:rsidRPr="007C7CA3">
        <w:rPr>
          <w:rFonts w:ascii="Times New Roman" w:hAnsi="Times New Roman" w:cs="Times New Roman"/>
        </w:rPr>
        <w:t xml:space="preserve">Nabava opreme </w:t>
      </w:r>
      <w:r w:rsidR="00662C76">
        <w:rPr>
          <w:rFonts w:ascii="Times New Roman" w:hAnsi="Times New Roman" w:cs="Times New Roman"/>
        </w:rPr>
        <w:t xml:space="preserve">stalnog postava </w:t>
      </w:r>
      <w:r w:rsidR="00021ACF" w:rsidRPr="007C7CA3">
        <w:rPr>
          <w:rFonts w:ascii="Times New Roman" w:hAnsi="Times New Roman" w:cs="Times New Roman"/>
        </w:rPr>
        <w:t xml:space="preserve">na projektu „ Revitalizacija i uređenje </w:t>
      </w:r>
      <w:r w:rsidR="00457E0B" w:rsidRPr="007C7CA3">
        <w:rPr>
          <w:rFonts w:ascii="Times New Roman" w:eastAsia="Times New Roman" w:hAnsi="Times New Roman" w:cs="Times New Roman"/>
          <w:color w:val="000000" w:themeColor="text1"/>
        </w:rPr>
        <w:t>Zavičajnog muzeja Benkovac</w:t>
      </w:r>
      <w:bookmarkEnd w:id="1"/>
      <w:r w:rsidR="00021ACF" w:rsidRPr="007C7CA3">
        <w:rPr>
          <w:rFonts w:ascii="Times New Roman" w:eastAsia="Times New Roman" w:hAnsi="Times New Roman" w:cs="Times New Roman"/>
          <w:color w:val="000000" w:themeColor="text1"/>
        </w:rPr>
        <w:t>“</w:t>
      </w:r>
      <w:r w:rsidR="00457E0B" w:rsidRPr="007C7CA3">
        <w:rPr>
          <w:rFonts w:ascii="Times New Roman" w:eastAsia="Times New Roman" w:hAnsi="Times New Roman" w:cs="Times New Roman"/>
          <w:color w:val="FF0000"/>
        </w:rPr>
        <w:t xml:space="preserve"> </w:t>
      </w:r>
      <w:bookmarkEnd w:id="0"/>
      <w:r w:rsidR="00021ACF" w:rsidRPr="007C7CA3">
        <w:rPr>
          <w:rFonts w:ascii="Times New Roman" w:hAnsi="Times New Roman" w:cs="Times New Roman"/>
        </w:rPr>
        <w:t>koja će se isporučiti i instalirati do funkcionalne gotovosti u prostoru Zav</w:t>
      </w:r>
      <w:r w:rsidR="00AB777D" w:rsidRPr="007C7CA3">
        <w:rPr>
          <w:rFonts w:ascii="Times New Roman" w:hAnsi="Times New Roman" w:cs="Times New Roman"/>
        </w:rPr>
        <w:t>i</w:t>
      </w:r>
      <w:r w:rsidR="00021ACF" w:rsidRPr="007C7CA3">
        <w:rPr>
          <w:rFonts w:ascii="Times New Roman" w:hAnsi="Times New Roman" w:cs="Times New Roman"/>
        </w:rPr>
        <w:t>čajnog muzeja B</w:t>
      </w:r>
      <w:r w:rsidR="002C4B42" w:rsidRPr="007C7CA3">
        <w:rPr>
          <w:rFonts w:ascii="Times New Roman" w:hAnsi="Times New Roman" w:cs="Times New Roman"/>
        </w:rPr>
        <w:t>enkovac u Benkovcu, Obitelji Benković 6, u svemu prema:</w:t>
      </w:r>
    </w:p>
    <w:p w:rsidR="00CE39FE" w:rsidRPr="007C7CA3" w:rsidRDefault="00CE39FE" w:rsidP="00662C76">
      <w:pPr>
        <w:pStyle w:val="BodyText"/>
        <w:tabs>
          <w:tab w:val="left" w:pos="142"/>
        </w:tabs>
        <w:spacing w:before="3" w:line="242" w:lineRule="auto"/>
        <w:ind w:left="0" w:right="994"/>
        <w:rPr>
          <w:rFonts w:ascii="Times New Roman" w:hAnsi="Times New Roman" w:cs="Times New Roman"/>
        </w:rPr>
      </w:pPr>
    </w:p>
    <w:p w:rsidR="002C4B42" w:rsidRPr="007C7CA3" w:rsidRDefault="00CE39FE" w:rsidP="00662C76">
      <w:pPr>
        <w:tabs>
          <w:tab w:val="left" w:pos="142"/>
        </w:tabs>
        <w:jc w:val="both"/>
        <w:rPr>
          <w:rFonts w:ascii="Times New Roman" w:hAnsi="Times New Roman" w:cs="Times New Roman"/>
        </w:rPr>
      </w:pPr>
      <w:r w:rsidRPr="007C7CA3">
        <w:rPr>
          <w:rFonts w:ascii="Times New Roman" w:hAnsi="Times New Roman" w:cs="Times New Roman"/>
          <w:b/>
        </w:rPr>
        <w:t xml:space="preserve">Dokumentaciji o nabavi </w:t>
      </w:r>
      <w:r w:rsidR="00021ACF" w:rsidRPr="007C7CA3">
        <w:rPr>
          <w:rFonts w:ascii="Times New Roman" w:hAnsi="Times New Roman" w:cs="Times New Roman"/>
        </w:rPr>
        <w:t>u postupku javne nabave roba</w:t>
      </w:r>
      <w:r w:rsidRPr="007C7CA3">
        <w:rPr>
          <w:rFonts w:ascii="Times New Roman" w:hAnsi="Times New Roman" w:cs="Times New Roman"/>
        </w:rPr>
        <w:t xml:space="preserve"> </w:t>
      </w:r>
      <w:r w:rsidR="00457E0B" w:rsidRPr="007C7CA3">
        <w:rPr>
          <w:rFonts w:ascii="Times New Roman" w:hAnsi="Times New Roman" w:cs="Times New Roman"/>
        </w:rPr>
        <w:t xml:space="preserve">: </w:t>
      </w:r>
      <w:r w:rsidR="00021ACF" w:rsidRPr="007C7CA3">
        <w:rPr>
          <w:rFonts w:ascii="Times New Roman" w:hAnsi="Times New Roman" w:cs="Times New Roman"/>
        </w:rPr>
        <w:t xml:space="preserve">Nabava opreme na projektu  „Revitalizacija i uređenje </w:t>
      </w:r>
      <w:r w:rsidR="002C4B42" w:rsidRPr="007C7CA3">
        <w:rPr>
          <w:rFonts w:ascii="Times New Roman" w:eastAsia="Times New Roman" w:hAnsi="Times New Roman" w:cs="Times New Roman"/>
          <w:color w:val="000000" w:themeColor="text1"/>
        </w:rPr>
        <w:t>Zavičajnog muzeja Benkovac</w:t>
      </w:r>
      <w:r w:rsidR="00021ACF" w:rsidRPr="007C7CA3">
        <w:rPr>
          <w:rFonts w:ascii="Times New Roman" w:eastAsia="Times New Roman" w:hAnsi="Times New Roman" w:cs="Times New Roman"/>
          <w:color w:val="000000" w:themeColor="text1"/>
        </w:rPr>
        <w:t xml:space="preserve">“ u sklopu Intervencijskog plana Grada Benkovca </w:t>
      </w:r>
      <w:r w:rsidR="00457E0B" w:rsidRPr="007C7CA3">
        <w:rPr>
          <w:rFonts w:ascii="Times New Roman" w:eastAsia="Times New Roman" w:hAnsi="Times New Roman" w:cs="Times New Roman"/>
          <w:color w:val="FF0000"/>
        </w:rPr>
        <w:t xml:space="preserve"> </w:t>
      </w:r>
      <w:r w:rsidR="00457E0B" w:rsidRPr="007C7CA3">
        <w:rPr>
          <w:rFonts w:ascii="Times New Roman" w:hAnsi="Times New Roman" w:cs="Times New Roman"/>
        </w:rPr>
        <w:t xml:space="preserve"> </w:t>
      </w:r>
      <w:r w:rsidR="002C4B42" w:rsidRPr="007C7CA3">
        <w:rPr>
          <w:rFonts w:ascii="Times New Roman" w:hAnsi="Times New Roman" w:cs="Times New Roman"/>
        </w:rPr>
        <w:t>KLASA:</w:t>
      </w:r>
      <w:r w:rsidR="00021ACF" w:rsidRPr="007C7CA3">
        <w:rPr>
          <w:rFonts w:ascii="Times New Roman" w:hAnsi="Times New Roman" w:cs="Times New Roman"/>
        </w:rPr>
        <w:t xml:space="preserve">  612</w:t>
      </w:r>
      <w:r w:rsidR="00021ACF" w:rsidRPr="007C7CA3">
        <w:rPr>
          <w:rFonts w:ascii="Times New Roman" w:hAnsi="Times New Roman" w:cs="Times New Roman"/>
          <w:highlight w:val="yellow"/>
        </w:rPr>
        <w:t>-05/20-0</w:t>
      </w:r>
      <w:r w:rsidR="009525A5" w:rsidRPr="007C7CA3">
        <w:rPr>
          <w:rFonts w:ascii="Times New Roman" w:hAnsi="Times New Roman" w:cs="Times New Roman"/>
        </w:rPr>
        <w:t xml:space="preserve">    </w:t>
      </w:r>
      <w:r w:rsidR="002C4B42" w:rsidRPr="007C7CA3">
        <w:rPr>
          <w:rFonts w:ascii="Times New Roman" w:hAnsi="Times New Roman" w:cs="Times New Roman"/>
        </w:rPr>
        <w:t xml:space="preserve">URBROJ: </w:t>
      </w:r>
      <w:r w:rsidR="00021ACF" w:rsidRPr="007C7CA3">
        <w:rPr>
          <w:rFonts w:ascii="Times New Roman" w:hAnsi="Times New Roman" w:cs="Times New Roman"/>
        </w:rPr>
        <w:t xml:space="preserve"> 2198</w:t>
      </w:r>
      <w:r w:rsidR="00021ACF" w:rsidRPr="007C7CA3">
        <w:rPr>
          <w:rFonts w:ascii="Times New Roman" w:hAnsi="Times New Roman" w:cs="Times New Roman"/>
          <w:highlight w:val="yellow"/>
        </w:rPr>
        <w:t>/27-10-20-02</w:t>
      </w:r>
      <w:r w:rsidR="00021ACF" w:rsidRPr="007C7CA3">
        <w:rPr>
          <w:rFonts w:ascii="Times New Roman" w:hAnsi="Times New Roman" w:cs="Times New Roman"/>
        </w:rPr>
        <w:t xml:space="preserve">  od </w:t>
      </w:r>
      <w:r w:rsidR="00021ACF" w:rsidRPr="007C7CA3">
        <w:rPr>
          <w:rFonts w:ascii="Times New Roman" w:hAnsi="Times New Roman" w:cs="Times New Roman"/>
          <w:highlight w:val="yellow"/>
        </w:rPr>
        <w:t>02.0</w:t>
      </w:r>
      <w:r w:rsidR="00021ACF" w:rsidRPr="007C7CA3">
        <w:rPr>
          <w:rFonts w:ascii="Times New Roman" w:hAnsi="Times New Roman" w:cs="Times New Roman"/>
        </w:rPr>
        <w:t>2.2021</w:t>
      </w:r>
      <w:r w:rsidR="002C4B42" w:rsidRPr="007C7CA3">
        <w:rPr>
          <w:rFonts w:ascii="Times New Roman" w:hAnsi="Times New Roman" w:cs="Times New Roman"/>
        </w:rPr>
        <w:t>.god.</w:t>
      </w:r>
    </w:p>
    <w:p w:rsidR="00662C76" w:rsidRDefault="009525A5" w:rsidP="00662C76">
      <w:pPr>
        <w:pStyle w:val="ListParagraph"/>
        <w:numPr>
          <w:ilvl w:val="0"/>
          <w:numId w:val="36"/>
        </w:numPr>
        <w:tabs>
          <w:tab w:val="left" w:pos="142"/>
          <w:tab w:val="left" w:pos="936"/>
        </w:tabs>
        <w:spacing w:before="6" w:line="244" w:lineRule="auto"/>
        <w:ind w:right="-31"/>
        <w:rPr>
          <w:rFonts w:ascii="Times New Roman" w:hAnsi="Times New Roman" w:cs="Times New Roman"/>
        </w:rPr>
      </w:pPr>
      <w:r w:rsidRPr="007C7CA3">
        <w:rPr>
          <w:rFonts w:ascii="Times New Roman" w:hAnsi="Times New Roman" w:cs="Times New Roman"/>
          <w:b/>
        </w:rPr>
        <w:t>Ponudi Isporučitelja</w:t>
      </w:r>
      <w:r w:rsidR="00CE39FE" w:rsidRPr="007C7CA3">
        <w:rPr>
          <w:rFonts w:ascii="Times New Roman" w:hAnsi="Times New Roman" w:cs="Times New Roman"/>
          <w:b/>
          <w:spacing w:val="6"/>
        </w:rPr>
        <w:t xml:space="preserve"> </w:t>
      </w:r>
      <w:r w:rsidR="003C699D" w:rsidRPr="007C7CA3">
        <w:rPr>
          <w:rFonts w:ascii="Times New Roman" w:hAnsi="Times New Roman" w:cs="Times New Roman"/>
          <w:b/>
        </w:rPr>
        <w:t>oz</w:t>
      </w:r>
      <w:r w:rsidR="00D32D04" w:rsidRPr="007C7CA3">
        <w:rPr>
          <w:rFonts w:ascii="Times New Roman" w:hAnsi="Times New Roman" w:cs="Times New Roman"/>
          <w:b/>
        </w:rPr>
        <w:t>naka ponude</w:t>
      </w:r>
      <w:r w:rsidR="00E56B8D" w:rsidRPr="007C7CA3">
        <w:rPr>
          <w:rFonts w:ascii="Times New Roman" w:hAnsi="Times New Roman" w:cs="Times New Roman"/>
          <w:b/>
        </w:rPr>
        <w:t xml:space="preserve"> IP</w:t>
      </w:r>
      <w:r w:rsidR="00D32D04" w:rsidRPr="007C7CA3">
        <w:rPr>
          <w:rFonts w:ascii="Times New Roman" w:hAnsi="Times New Roman" w:cs="Times New Roman"/>
          <w:b/>
        </w:rPr>
        <w:t>:</w:t>
      </w:r>
      <w:r w:rsidR="00817FCC" w:rsidRPr="007C7CA3">
        <w:rPr>
          <w:rFonts w:ascii="Times New Roman" w:hAnsi="Times New Roman" w:cs="Times New Roman"/>
        </w:rPr>
        <w:t>___</w:t>
      </w:r>
      <w:r w:rsidR="008E16FD" w:rsidRPr="007C7CA3">
        <w:rPr>
          <w:rFonts w:ascii="Times New Roman" w:hAnsi="Times New Roman" w:cs="Times New Roman"/>
        </w:rPr>
        <w:t xml:space="preserve">  </w:t>
      </w:r>
      <w:r w:rsidR="00817FCC" w:rsidRPr="007C7CA3">
        <w:rPr>
          <w:rFonts w:ascii="Times New Roman" w:hAnsi="Times New Roman" w:cs="Times New Roman"/>
        </w:rPr>
        <w:t>od ________</w:t>
      </w:r>
      <w:r w:rsidR="008E16FD" w:rsidRPr="007C7CA3">
        <w:rPr>
          <w:rFonts w:ascii="Times New Roman" w:hAnsi="Times New Roman" w:cs="Times New Roman"/>
        </w:rPr>
        <w:t xml:space="preserve"> </w:t>
      </w:r>
      <w:r w:rsidR="00556023" w:rsidRPr="007C7CA3">
        <w:rPr>
          <w:rFonts w:ascii="Times New Roman" w:hAnsi="Times New Roman" w:cs="Times New Roman"/>
        </w:rPr>
        <w:t>i ponudbenom (ugovornom) T</w:t>
      </w:r>
      <w:r w:rsidR="00CE39FE" w:rsidRPr="007C7CA3">
        <w:rPr>
          <w:rFonts w:ascii="Times New Roman" w:hAnsi="Times New Roman" w:cs="Times New Roman"/>
        </w:rPr>
        <w:t>roškovniku</w:t>
      </w:r>
      <w:r w:rsidR="00556023" w:rsidRPr="007C7CA3">
        <w:rPr>
          <w:rFonts w:ascii="Times New Roman" w:hAnsi="Times New Roman" w:cs="Times New Roman"/>
        </w:rPr>
        <w:t xml:space="preserve"> </w:t>
      </w:r>
      <w:r w:rsidR="00817FCC" w:rsidRPr="007C7CA3">
        <w:rPr>
          <w:rFonts w:ascii="Times New Roman" w:hAnsi="Times New Roman" w:cs="Times New Roman"/>
        </w:rPr>
        <w:t>.</w:t>
      </w:r>
      <w:r w:rsidR="00CE39FE" w:rsidRPr="007C7CA3">
        <w:rPr>
          <w:rFonts w:ascii="Times New Roman" w:hAnsi="Times New Roman" w:cs="Times New Roman"/>
        </w:rPr>
        <w:t>, a koji su sastavni dio ovog</w:t>
      </w:r>
      <w:r w:rsidR="00CE39FE" w:rsidRPr="007C7CA3">
        <w:rPr>
          <w:rFonts w:ascii="Times New Roman" w:hAnsi="Times New Roman" w:cs="Times New Roman"/>
          <w:spacing w:val="1"/>
        </w:rPr>
        <w:t xml:space="preserve"> </w:t>
      </w:r>
      <w:r w:rsidR="00CE39FE" w:rsidRPr="007C7CA3">
        <w:rPr>
          <w:rFonts w:ascii="Times New Roman" w:hAnsi="Times New Roman" w:cs="Times New Roman"/>
        </w:rPr>
        <w:t>Ugovora,</w:t>
      </w:r>
    </w:p>
    <w:p w:rsidR="00662C76" w:rsidRDefault="009525A5" w:rsidP="00662C76">
      <w:pPr>
        <w:pStyle w:val="ListParagraph"/>
        <w:numPr>
          <w:ilvl w:val="0"/>
          <w:numId w:val="36"/>
        </w:numPr>
        <w:tabs>
          <w:tab w:val="left" w:pos="142"/>
          <w:tab w:val="left" w:pos="936"/>
        </w:tabs>
        <w:spacing w:before="6" w:line="244" w:lineRule="auto"/>
        <w:ind w:right="-31"/>
        <w:rPr>
          <w:rFonts w:ascii="Times New Roman" w:hAnsi="Times New Roman" w:cs="Times New Roman"/>
        </w:rPr>
      </w:pPr>
      <w:r w:rsidRPr="00662C76">
        <w:rPr>
          <w:rFonts w:ascii="Times New Roman" w:hAnsi="Times New Roman" w:cs="Times New Roman"/>
        </w:rPr>
        <w:t>Projektnoj dokumentaciji</w:t>
      </w:r>
    </w:p>
    <w:p w:rsidR="00662C76" w:rsidRDefault="00B37841" w:rsidP="00662C76">
      <w:pPr>
        <w:pStyle w:val="ListParagraph"/>
        <w:numPr>
          <w:ilvl w:val="0"/>
          <w:numId w:val="36"/>
        </w:numPr>
        <w:tabs>
          <w:tab w:val="left" w:pos="142"/>
          <w:tab w:val="left" w:pos="936"/>
        </w:tabs>
        <w:spacing w:before="6" w:line="244" w:lineRule="auto"/>
        <w:ind w:right="-31"/>
        <w:rPr>
          <w:rFonts w:ascii="Times New Roman" w:hAnsi="Times New Roman" w:cs="Times New Roman"/>
        </w:rPr>
      </w:pPr>
      <w:r w:rsidRPr="00662C76">
        <w:rPr>
          <w:rFonts w:ascii="Times New Roman" w:hAnsi="Times New Roman" w:cs="Times New Roman"/>
        </w:rPr>
        <w:t>Izvoditelj je u Postupku javne nabave dostavio Naručitelju jamstvo za ozbiljnost ponude u iznosu od XY KN u obliku bankarske garancije izdana _________ godine _____ banke d.d. s rokom važenja ______. godine koje je produženo novom garancijom banke broj ______ do ____________ godine (u daljnjem tekstu: Jamstvo za ozbiljnost ponude);</w:t>
      </w:r>
    </w:p>
    <w:p w:rsidR="00662C76" w:rsidRDefault="00B37841" w:rsidP="00662C76">
      <w:pPr>
        <w:pStyle w:val="ListParagraph"/>
        <w:numPr>
          <w:ilvl w:val="0"/>
          <w:numId w:val="36"/>
        </w:numPr>
        <w:tabs>
          <w:tab w:val="left" w:pos="142"/>
          <w:tab w:val="left" w:pos="936"/>
        </w:tabs>
        <w:spacing w:before="6" w:line="244" w:lineRule="auto"/>
        <w:ind w:right="-31"/>
        <w:rPr>
          <w:rFonts w:ascii="Times New Roman" w:hAnsi="Times New Roman" w:cs="Times New Roman"/>
        </w:rPr>
      </w:pPr>
      <w:r w:rsidRPr="00662C76">
        <w:rPr>
          <w:rFonts w:ascii="Times New Roman" w:hAnsi="Times New Roman" w:cs="Times New Roman"/>
        </w:rPr>
        <w:t>Naručitelj</w:t>
      </w:r>
      <w:r w:rsidR="00291B14" w:rsidRPr="00662C76">
        <w:rPr>
          <w:rFonts w:ascii="Times New Roman" w:hAnsi="Times New Roman" w:cs="Times New Roman"/>
        </w:rPr>
        <w:t xml:space="preserve"> j</w:t>
      </w:r>
      <w:r w:rsidRPr="00662C76">
        <w:rPr>
          <w:rFonts w:ascii="Times New Roman" w:hAnsi="Times New Roman" w:cs="Times New Roman"/>
        </w:rPr>
        <w:t>e u Postupku javne nabave objavio prijedlog ovog Ugovora koji prijedlog Ugovora je korigiran sukladn</w:t>
      </w:r>
      <w:r w:rsidR="009525A5" w:rsidRPr="00662C76">
        <w:rPr>
          <w:rFonts w:ascii="Times New Roman" w:hAnsi="Times New Roman" w:cs="Times New Roman"/>
        </w:rPr>
        <w:t xml:space="preserve">o </w:t>
      </w:r>
      <w:r w:rsidR="00AB777D" w:rsidRPr="00662C76">
        <w:rPr>
          <w:rFonts w:ascii="Times New Roman" w:hAnsi="Times New Roman" w:cs="Times New Roman"/>
        </w:rPr>
        <w:t>podacima iz ponude Izvršitelja</w:t>
      </w:r>
      <w:r w:rsidRPr="00662C76">
        <w:rPr>
          <w:rFonts w:ascii="Times New Roman" w:hAnsi="Times New Roman" w:cs="Times New Roman"/>
        </w:rPr>
        <w:t xml:space="preserve"> definiranima Dokumentacijom o nabavi u postupku javne nabave tako da se ovaj Ugovor potpisuje u pročišćenom tekst</w:t>
      </w:r>
      <w:r w:rsidR="00291B14" w:rsidRPr="00662C76">
        <w:rPr>
          <w:rFonts w:ascii="Times New Roman" w:hAnsi="Times New Roman" w:cs="Times New Roman"/>
        </w:rPr>
        <w:t xml:space="preserve">u; </w:t>
      </w:r>
    </w:p>
    <w:p w:rsidR="00045937" w:rsidRPr="00662C76" w:rsidRDefault="00B37841" w:rsidP="00662C76">
      <w:pPr>
        <w:pStyle w:val="ListParagraph"/>
        <w:numPr>
          <w:ilvl w:val="0"/>
          <w:numId w:val="36"/>
        </w:numPr>
        <w:tabs>
          <w:tab w:val="left" w:pos="142"/>
          <w:tab w:val="left" w:pos="936"/>
        </w:tabs>
        <w:spacing w:before="6" w:line="244" w:lineRule="auto"/>
        <w:ind w:right="-31"/>
        <w:rPr>
          <w:rFonts w:ascii="Times New Roman" w:hAnsi="Times New Roman" w:cs="Times New Roman"/>
        </w:rPr>
      </w:pPr>
      <w:r w:rsidRPr="00662C76">
        <w:rPr>
          <w:rFonts w:ascii="Times New Roman" w:hAnsi="Times New Roman" w:cs="Times New Roman"/>
        </w:rPr>
        <w:t>odluka Naručite</w:t>
      </w:r>
      <w:r w:rsidR="00F30DD2" w:rsidRPr="00662C76">
        <w:rPr>
          <w:rFonts w:ascii="Times New Roman" w:hAnsi="Times New Roman" w:cs="Times New Roman"/>
        </w:rPr>
        <w:t>lja o odabiru ponude iz stavka 1.</w:t>
      </w:r>
      <w:r w:rsidRPr="00662C76">
        <w:rPr>
          <w:rFonts w:ascii="Times New Roman" w:hAnsi="Times New Roman" w:cs="Times New Roman"/>
        </w:rPr>
        <w:t xml:space="preserve"> ovog članka postala je izvršna dana _____________ godine, tako da je ispunjen zakonski uvjet za sklapanje ovog Ugovora. </w:t>
      </w:r>
    </w:p>
    <w:p w:rsidR="00061DA3" w:rsidRPr="007C7CA3" w:rsidRDefault="00061DA3" w:rsidP="00662C76">
      <w:pPr>
        <w:pStyle w:val="Heading3"/>
        <w:tabs>
          <w:tab w:val="left" w:pos="142"/>
        </w:tabs>
        <w:ind w:left="0"/>
        <w:rPr>
          <w:rFonts w:ascii="Times New Roman" w:hAnsi="Times New Roman" w:cs="Times New Roman"/>
        </w:rPr>
      </w:pPr>
    </w:p>
    <w:p w:rsidR="00B14492" w:rsidRPr="007C7CA3" w:rsidRDefault="00B14492" w:rsidP="00662C76">
      <w:pPr>
        <w:pStyle w:val="Heading3"/>
        <w:tabs>
          <w:tab w:val="left" w:pos="142"/>
        </w:tabs>
        <w:ind w:left="0"/>
        <w:rPr>
          <w:rFonts w:ascii="Times New Roman" w:hAnsi="Times New Roman" w:cs="Times New Roman"/>
        </w:rPr>
      </w:pPr>
      <w:r w:rsidRPr="007C7CA3">
        <w:rPr>
          <w:rFonts w:ascii="Times New Roman" w:hAnsi="Times New Roman" w:cs="Times New Roman"/>
        </w:rPr>
        <w:t>Predmet ugovora</w:t>
      </w:r>
    </w:p>
    <w:p w:rsidR="000E45A6" w:rsidRPr="007C7CA3" w:rsidRDefault="00CE39FE" w:rsidP="00662C76">
      <w:pPr>
        <w:pStyle w:val="Heading3"/>
        <w:tabs>
          <w:tab w:val="left" w:pos="142"/>
        </w:tabs>
        <w:spacing w:before="240"/>
        <w:ind w:left="0"/>
        <w:jc w:val="center"/>
        <w:rPr>
          <w:rFonts w:ascii="Times New Roman" w:hAnsi="Times New Roman" w:cs="Times New Roman"/>
        </w:rPr>
      </w:pPr>
      <w:r w:rsidRPr="007C7CA3">
        <w:rPr>
          <w:rFonts w:ascii="Times New Roman" w:hAnsi="Times New Roman" w:cs="Times New Roman"/>
        </w:rPr>
        <w:t>Članak 2.</w:t>
      </w:r>
    </w:p>
    <w:p w:rsidR="000E45A6" w:rsidRPr="007C7CA3" w:rsidRDefault="00B14492" w:rsidP="00662C76">
      <w:pPr>
        <w:tabs>
          <w:tab w:val="left" w:pos="142"/>
        </w:tabs>
        <w:spacing w:after="160" w:line="276" w:lineRule="auto"/>
        <w:jc w:val="both"/>
        <w:rPr>
          <w:rFonts w:ascii="Times New Roman" w:eastAsia="Times New Roman" w:hAnsi="Times New Roman" w:cs="Times New Roman"/>
          <w:lang w:eastAsia="zh-CN"/>
        </w:rPr>
      </w:pPr>
      <w:r w:rsidRPr="007C7CA3">
        <w:rPr>
          <w:rFonts w:ascii="Times New Roman" w:hAnsi="Times New Roman" w:cs="Times New Roman"/>
        </w:rPr>
        <w:t>U</w:t>
      </w:r>
      <w:r w:rsidR="00AB777D" w:rsidRPr="007C7CA3">
        <w:rPr>
          <w:rFonts w:ascii="Times New Roman" w:hAnsi="Times New Roman" w:cs="Times New Roman"/>
        </w:rPr>
        <w:t>govorne strane ugovaraju isporuku</w:t>
      </w:r>
      <w:r w:rsidR="00AB777D" w:rsidRPr="007C7CA3">
        <w:rPr>
          <w:rFonts w:ascii="Times New Roman" w:eastAsia="Times New Roman" w:hAnsi="Times New Roman" w:cs="Times New Roman"/>
        </w:rPr>
        <w:t xml:space="preserve"> multimedijalne opreme i muzejskih vitrina za potrebe opremanja stalnog postava muzeja u sklopu projekta „Revitalizacija i uređenje Zaviča</w:t>
      </w:r>
      <w:r w:rsidR="00662C76">
        <w:rPr>
          <w:rFonts w:ascii="Times New Roman" w:eastAsia="Times New Roman" w:hAnsi="Times New Roman" w:cs="Times New Roman"/>
        </w:rPr>
        <w:t xml:space="preserve">jnog muzeja Benkovac“. Ugovor </w:t>
      </w:r>
      <w:r w:rsidR="00AB777D" w:rsidRPr="007C7CA3">
        <w:rPr>
          <w:rFonts w:ascii="Times New Roman" w:eastAsia="Times New Roman" w:hAnsi="Times New Roman" w:cs="Times New Roman"/>
        </w:rPr>
        <w:t>uključuje isporuku i unošenje do mjesta korištenja opreme, montažu, instalaciju,</w:t>
      </w:r>
      <w:r w:rsidR="00AB777D" w:rsidRPr="007C7CA3">
        <w:rPr>
          <w:rFonts w:ascii="Times New Roman" w:hAnsi="Times New Roman" w:cs="Times New Roman"/>
        </w:rPr>
        <w:t xml:space="preserve"> fiksiranje, podešavanje i puštanje u rad (uključujući potrebna testiranja) sve do pune gotovosti i pune dokazane funkcionalnosti konačnog proizvoda, obuka osoblja Naručitelja i tehničku dokumentaciju za rukovanje i održavanje opreme te sve ostale aktivnosti i poslove nužne za ispravnost i realizaciju konačnog proizvoda sukladno minimalnim određenjima i uvjetima </w:t>
      </w:r>
      <w:r w:rsidR="00AB777D" w:rsidRPr="007C7CA3">
        <w:rPr>
          <w:rFonts w:ascii="Times New Roman" w:hAnsi="Times New Roman" w:cs="Times New Roman"/>
        </w:rPr>
        <w:lastRenderedPageBreak/>
        <w:t>tehničke specifikacije opreme. Sve navedeno treba biti uključeno u cijenu ponude odabranog ponuditelja.</w:t>
      </w:r>
      <w:r w:rsidR="00AB777D" w:rsidRPr="007C7CA3">
        <w:rPr>
          <w:rFonts w:ascii="Times New Roman" w:eastAsia="Times New Roman" w:hAnsi="Times New Roman" w:cs="Times New Roman"/>
        </w:rPr>
        <w:t xml:space="preserve"> Predmet nabave detaljno je naveden u priloženom Troškovniku, te detalji opreme s rasporedom u Projektnoj dokumentaciji. </w:t>
      </w:r>
      <w:r w:rsidR="000516D2" w:rsidRPr="007C7CA3">
        <w:rPr>
          <w:rFonts w:ascii="Times New Roman" w:eastAsia="Times New Roman" w:hAnsi="Times New Roman" w:cs="Times New Roman"/>
          <w:lang w:eastAsia="zh-CN"/>
        </w:rPr>
        <w:t>Ovaj Ugovor se</w:t>
      </w:r>
      <w:r w:rsidR="000E45A6" w:rsidRPr="007C7CA3">
        <w:rPr>
          <w:rFonts w:ascii="Times New Roman" w:eastAsia="Times New Roman" w:hAnsi="Times New Roman" w:cs="Times New Roman"/>
          <w:lang w:eastAsia="zh-CN"/>
        </w:rPr>
        <w:t xml:space="preserve"> i</w:t>
      </w:r>
      <w:r w:rsidR="000516D2" w:rsidRPr="007C7CA3">
        <w:rPr>
          <w:rFonts w:ascii="Times New Roman" w:eastAsia="Times New Roman" w:hAnsi="Times New Roman" w:cs="Times New Roman"/>
          <w:lang w:eastAsia="zh-CN"/>
        </w:rPr>
        <w:t>zvršava</w:t>
      </w:r>
      <w:r w:rsidR="000E45A6" w:rsidRPr="007C7CA3">
        <w:rPr>
          <w:rFonts w:ascii="Times New Roman" w:eastAsia="Times New Roman" w:hAnsi="Times New Roman" w:cs="Times New Roman"/>
          <w:lang w:eastAsia="zh-CN"/>
        </w:rPr>
        <w:t xml:space="preserve"> sukladno zahtjevima i uvjetima utvrđenim tehničkim specifikacijama i osta</w:t>
      </w:r>
      <w:r w:rsidR="0081226A" w:rsidRPr="007C7CA3">
        <w:rPr>
          <w:rFonts w:ascii="Times New Roman" w:eastAsia="Times New Roman" w:hAnsi="Times New Roman" w:cs="Times New Roman"/>
          <w:lang w:eastAsia="zh-CN"/>
        </w:rPr>
        <w:t xml:space="preserve">lim uvjetima i zahtjevima iz </w:t>
      </w:r>
      <w:r w:rsidR="000E45A6" w:rsidRPr="007C7CA3">
        <w:rPr>
          <w:rFonts w:ascii="Times New Roman" w:eastAsia="Times New Roman" w:hAnsi="Times New Roman" w:cs="Times New Roman"/>
          <w:lang w:eastAsia="zh-CN"/>
        </w:rPr>
        <w:t>Dokumentacije o nabavi</w:t>
      </w:r>
      <w:r w:rsidR="0081226A" w:rsidRPr="007C7CA3">
        <w:rPr>
          <w:rFonts w:ascii="Times New Roman" w:eastAsia="Times New Roman" w:hAnsi="Times New Roman" w:cs="Times New Roman"/>
          <w:lang w:eastAsia="zh-CN"/>
        </w:rPr>
        <w:t xml:space="preserve"> iz prethodnog članka</w:t>
      </w:r>
      <w:r w:rsidR="000E45A6" w:rsidRPr="007C7CA3">
        <w:rPr>
          <w:rFonts w:ascii="Times New Roman" w:eastAsia="Times New Roman" w:hAnsi="Times New Roman" w:cs="Times New Roman"/>
          <w:lang w:eastAsia="zh-CN"/>
        </w:rPr>
        <w:t>.</w:t>
      </w:r>
    </w:p>
    <w:p w:rsidR="000E45A6" w:rsidRPr="007C7CA3" w:rsidRDefault="00C81ABA" w:rsidP="00662C76">
      <w:pPr>
        <w:tabs>
          <w:tab w:val="left" w:pos="142"/>
        </w:tabs>
        <w:spacing w:after="160" w:line="276" w:lineRule="auto"/>
        <w:jc w:val="both"/>
        <w:rPr>
          <w:rFonts w:ascii="Times New Roman" w:eastAsia="Times New Roman" w:hAnsi="Times New Roman" w:cs="Times New Roman"/>
          <w:lang w:eastAsia="zh-CN"/>
        </w:rPr>
      </w:pPr>
      <w:r w:rsidRPr="007C7CA3">
        <w:rPr>
          <w:rFonts w:ascii="Times New Roman" w:eastAsia="Times New Roman" w:hAnsi="Times New Roman" w:cs="Times New Roman"/>
          <w:lang w:eastAsia="zh-CN"/>
        </w:rPr>
        <w:t>Izvršitelj</w:t>
      </w:r>
      <w:r w:rsidR="00AB777D" w:rsidRPr="007C7CA3">
        <w:rPr>
          <w:rFonts w:ascii="Times New Roman" w:eastAsia="Times New Roman" w:hAnsi="Times New Roman" w:cs="Times New Roman"/>
          <w:lang w:eastAsia="zh-CN"/>
        </w:rPr>
        <w:t xml:space="preserve"> se obvezuje ugovorene poslove</w:t>
      </w:r>
      <w:r w:rsidR="000E45A6" w:rsidRPr="007C7CA3">
        <w:rPr>
          <w:rFonts w:ascii="Times New Roman" w:eastAsia="Times New Roman" w:hAnsi="Times New Roman" w:cs="Times New Roman"/>
          <w:lang w:eastAsia="zh-CN"/>
        </w:rPr>
        <w:t xml:space="preserve"> izvršavati s obveznim angažmanom potrebnog broja str</w:t>
      </w:r>
      <w:r w:rsidR="00EE04C0" w:rsidRPr="007C7CA3">
        <w:rPr>
          <w:rFonts w:ascii="Times New Roman" w:eastAsia="Times New Roman" w:hAnsi="Times New Roman" w:cs="Times New Roman"/>
          <w:lang w:eastAsia="zh-CN"/>
        </w:rPr>
        <w:t xml:space="preserve">učnjaka kako bi ugovorene usluge bile završene </w:t>
      </w:r>
      <w:r w:rsidR="000E45A6" w:rsidRPr="007C7CA3">
        <w:rPr>
          <w:rFonts w:ascii="Times New Roman" w:eastAsia="Times New Roman" w:hAnsi="Times New Roman" w:cs="Times New Roman"/>
          <w:lang w:eastAsia="zh-CN"/>
        </w:rPr>
        <w:t>u zahtijevanom roku za izvr</w:t>
      </w:r>
      <w:r w:rsidR="00EE04C0" w:rsidRPr="007C7CA3">
        <w:rPr>
          <w:rFonts w:ascii="Times New Roman" w:eastAsia="Times New Roman" w:hAnsi="Times New Roman" w:cs="Times New Roman"/>
          <w:lang w:eastAsia="zh-CN"/>
        </w:rPr>
        <w:t>šenje te osigurati da sve usluge</w:t>
      </w:r>
      <w:r w:rsidR="000E45A6" w:rsidRPr="007C7CA3">
        <w:rPr>
          <w:rFonts w:ascii="Times New Roman" w:eastAsia="Times New Roman" w:hAnsi="Times New Roman" w:cs="Times New Roman"/>
          <w:lang w:eastAsia="zh-CN"/>
        </w:rPr>
        <w:t xml:space="preserve"> koji su predmet nabave izvode stručne osobe koje imaju sva potrebna ovlaštenja sukladno važećim zakonima i drugim propisima.</w:t>
      </w:r>
    </w:p>
    <w:p w:rsidR="000E45A6" w:rsidRPr="007C7CA3" w:rsidRDefault="00C81ABA" w:rsidP="00662C76">
      <w:pPr>
        <w:tabs>
          <w:tab w:val="left" w:pos="142"/>
        </w:tabs>
        <w:spacing w:after="160" w:line="276" w:lineRule="auto"/>
        <w:jc w:val="both"/>
        <w:rPr>
          <w:rFonts w:ascii="Times New Roman" w:eastAsia="Times New Roman" w:hAnsi="Times New Roman" w:cs="Times New Roman"/>
          <w:lang w:eastAsia="zh-CN"/>
        </w:rPr>
      </w:pPr>
      <w:r w:rsidRPr="007C7CA3">
        <w:rPr>
          <w:rFonts w:ascii="Times New Roman" w:eastAsia="Times New Roman" w:hAnsi="Times New Roman" w:cs="Times New Roman"/>
          <w:lang w:eastAsia="zh-CN"/>
        </w:rPr>
        <w:t>Izvršitelj</w:t>
      </w:r>
      <w:r w:rsidR="000E45A6" w:rsidRPr="007C7CA3">
        <w:rPr>
          <w:rFonts w:ascii="Times New Roman" w:eastAsia="Times New Roman" w:hAnsi="Times New Roman" w:cs="Times New Roman"/>
          <w:lang w:eastAsia="zh-CN"/>
        </w:rPr>
        <w:t xml:space="preserve"> je dužan u ispunjavanju obveze iz svoje profesionalne djelatnosti postupati s povećanom pažnjom, prema pravilima struke i običajima (pažnja dobrog stručnjaka).</w:t>
      </w:r>
    </w:p>
    <w:p w:rsidR="00C81ABA" w:rsidRPr="00662C76" w:rsidRDefault="00662C76" w:rsidP="00662C76">
      <w:pPr>
        <w:tabs>
          <w:tab w:val="left" w:pos="142"/>
          <w:tab w:val="left" w:pos="1560"/>
          <w:tab w:val="left" w:pos="5103"/>
        </w:tabs>
        <w:spacing w:before="240" w:after="240" w:line="276" w:lineRule="auto"/>
        <w:jc w:val="both"/>
        <w:rPr>
          <w:rFonts w:ascii="Times New Roman" w:hAnsi="Times New Roman" w:cs="Times New Roman"/>
          <w:b/>
          <w:color w:val="222A35"/>
        </w:rPr>
      </w:pPr>
      <w:r>
        <w:rPr>
          <w:rFonts w:ascii="Times New Roman" w:hAnsi="Times New Roman" w:cs="Times New Roman"/>
          <w:b/>
          <w:color w:val="222A35"/>
        </w:rPr>
        <w:t xml:space="preserve">Izvršitelj je </w:t>
      </w:r>
      <w:r w:rsidR="00C81ABA" w:rsidRPr="007C7CA3">
        <w:rPr>
          <w:rFonts w:ascii="Times New Roman" w:hAnsi="Times New Roman" w:cs="Times New Roman"/>
          <w:b/>
          <w:color w:val="222A35"/>
        </w:rPr>
        <w:t>obvezan osigurati radilište (sve radove, svoje</w:t>
      </w:r>
      <w:r>
        <w:rPr>
          <w:rFonts w:ascii="Times New Roman" w:hAnsi="Times New Roman" w:cs="Times New Roman"/>
          <w:b/>
          <w:color w:val="222A35"/>
        </w:rPr>
        <w:t xml:space="preserve"> radnike, opremu i imovinu) za </w:t>
      </w:r>
      <w:r w:rsidR="00C81ABA" w:rsidRPr="007C7CA3">
        <w:rPr>
          <w:rFonts w:ascii="Times New Roman" w:hAnsi="Times New Roman" w:cs="Times New Roman"/>
          <w:b/>
          <w:color w:val="222A35"/>
        </w:rPr>
        <w:t>vrijeme dobave, instaliranja i puštanja u rad opreme kod osiguravajućih društava od nastanka štete uslij</w:t>
      </w:r>
      <w:r>
        <w:rPr>
          <w:rFonts w:ascii="Times New Roman" w:hAnsi="Times New Roman" w:cs="Times New Roman"/>
          <w:b/>
          <w:color w:val="222A35"/>
        </w:rPr>
        <w:t xml:space="preserve">ed nastanka osiguranog slučaja. </w:t>
      </w:r>
      <w:r w:rsidR="00C81ABA" w:rsidRPr="007C7CA3">
        <w:rPr>
          <w:rFonts w:ascii="Times New Roman" w:hAnsi="Times New Roman" w:cs="Times New Roman"/>
          <w:b/>
          <w:color w:val="222A35"/>
        </w:rPr>
        <w:t xml:space="preserve">Osiguranje se mora odnositi i na treće osobe. Policu </w:t>
      </w:r>
      <w:r w:rsidR="00246A48">
        <w:rPr>
          <w:rFonts w:ascii="Times New Roman" w:hAnsi="Times New Roman" w:cs="Times New Roman"/>
          <w:b/>
          <w:color w:val="222A35"/>
        </w:rPr>
        <w:t>osiguranja Izvršitelj</w:t>
      </w:r>
      <w:r w:rsidR="00C81ABA" w:rsidRPr="007C7CA3">
        <w:rPr>
          <w:rFonts w:ascii="Times New Roman" w:hAnsi="Times New Roman" w:cs="Times New Roman"/>
          <w:b/>
          <w:color w:val="222A35"/>
        </w:rPr>
        <w:t xml:space="preserve"> je dužan dostaviti Naručitelju najkasnije prvog dana početka dobave-unosa i instaliranja opreme.</w:t>
      </w:r>
      <w:r w:rsidR="00C81ABA" w:rsidRPr="007C7CA3">
        <w:rPr>
          <w:rFonts w:ascii="Times New Roman" w:hAnsi="Times New Roman" w:cs="Times New Roman"/>
        </w:rPr>
        <w:t xml:space="preserve"> </w:t>
      </w:r>
    </w:p>
    <w:p w:rsidR="005C3B00" w:rsidRPr="007C7CA3" w:rsidRDefault="005C3B00" w:rsidP="00662C76">
      <w:pPr>
        <w:tabs>
          <w:tab w:val="left" w:pos="142"/>
        </w:tabs>
        <w:spacing w:line="276" w:lineRule="auto"/>
        <w:ind w:right="20"/>
        <w:jc w:val="center"/>
        <w:rPr>
          <w:rFonts w:ascii="Times New Roman" w:eastAsia="Calibri" w:hAnsi="Times New Roman" w:cs="Times New Roman"/>
          <w:b/>
        </w:rPr>
      </w:pPr>
      <w:r w:rsidRPr="007C7CA3">
        <w:rPr>
          <w:rFonts w:ascii="Times New Roman" w:eastAsia="Calibri" w:hAnsi="Times New Roman" w:cs="Times New Roman"/>
          <w:b/>
        </w:rPr>
        <w:t>Članak 3.</w:t>
      </w:r>
    </w:p>
    <w:p w:rsidR="00BD4CCE" w:rsidRPr="007C7CA3" w:rsidRDefault="00F509AA" w:rsidP="00662C76">
      <w:pPr>
        <w:tabs>
          <w:tab w:val="left" w:pos="142"/>
        </w:tabs>
        <w:spacing w:after="160" w:line="276" w:lineRule="auto"/>
        <w:jc w:val="both"/>
        <w:rPr>
          <w:rFonts w:ascii="Times New Roman" w:eastAsia="Times New Roman" w:hAnsi="Times New Roman" w:cs="Times New Roman"/>
          <w:lang w:eastAsia="zh-CN"/>
        </w:rPr>
      </w:pPr>
      <w:r w:rsidRPr="007C7CA3">
        <w:rPr>
          <w:rFonts w:ascii="Times New Roman" w:eastAsia="Times New Roman" w:hAnsi="Times New Roman" w:cs="Times New Roman"/>
          <w:lang w:eastAsia="zh-CN"/>
        </w:rPr>
        <w:t xml:space="preserve">U slučaju </w:t>
      </w:r>
      <w:r w:rsidR="00EE04C0" w:rsidRPr="007C7CA3">
        <w:rPr>
          <w:rFonts w:ascii="Times New Roman" w:eastAsia="Times New Roman" w:hAnsi="Times New Roman" w:cs="Times New Roman"/>
          <w:lang w:eastAsia="zh-CN"/>
        </w:rPr>
        <w:t xml:space="preserve">da </w:t>
      </w:r>
      <w:r w:rsidR="00AB777D" w:rsidRPr="007C7CA3">
        <w:rPr>
          <w:rFonts w:ascii="Times New Roman" w:eastAsia="Times New Roman" w:hAnsi="Times New Roman" w:cs="Times New Roman"/>
          <w:lang w:eastAsia="zh-CN"/>
        </w:rPr>
        <w:t>između Naručitelja i Izvršitelja</w:t>
      </w:r>
      <w:r w:rsidRPr="007C7CA3">
        <w:rPr>
          <w:rFonts w:ascii="Times New Roman" w:eastAsia="Times New Roman" w:hAnsi="Times New Roman" w:cs="Times New Roman"/>
          <w:lang w:eastAsia="zh-CN"/>
        </w:rPr>
        <w:t xml:space="preserve"> postoji odnos s međunarodnim obilježjem, ug</w:t>
      </w:r>
      <w:r w:rsidR="00487F77" w:rsidRPr="007C7CA3">
        <w:rPr>
          <w:rFonts w:ascii="Times New Roman" w:eastAsia="Times New Roman" w:hAnsi="Times New Roman" w:cs="Times New Roman"/>
          <w:lang w:eastAsia="zh-CN"/>
        </w:rPr>
        <w:t>ovara se kao mjerodavno prim</w:t>
      </w:r>
      <w:r w:rsidRPr="007C7CA3">
        <w:rPr>
          <w:rFonts w:ascii="Times New Roman" w:eastAsia="Times New Roman" w:hAnsi="Times New Roman" w:cs="Times New Roman"/>
          <w:lang w:eastAsia="zh-CN"/>
        </w:rPr>
        <w:t>jena h</w:t>
      </w:r>
      <w:r w:rsidR="006D3178" w:rsidRPr="007C7CA3">
        <w:rPr>
          <w:rFonts w:ascii="Times New Roman" w:eastAsia="Times New Roman" w:hAnsi="Times New Roman" w:cs="Times New Roman"/>
          <w:lang w:eastAsia="zh-CN"/>
        </w:rPr>
        <w:t>rvatskog prava na što je Izvršitelj</w:t>
      </w:r>
      <w:r w:rsidRPr="007C7CA3">
        <w:rPr>
          <w:rFonts w:ascii="Times New Roman" w:eastAsia="Times New Roman" w:hAnsi="Times New Roman" w:cs="Times New Roman"/>
          <w:lang w:eastAsia="zh-CN"/>
        </w:rPr>
        <w:t xml:space="preserve"> pristao podnošenjem ponude.</w:t>
      </w:r>
    </w:p>
    <w:p w:rsidR="00CF5DA4" w:rsidRPr="007C7CA3" w:rsidRDefault="00CF5DA4" w:rsidP="00662C76">
      <w:pPr>
        <w:tabs>
          <w:tab w:val="left" w:pos="142"/>
        </w:tabs>
        <w:spacing w:line="276" w:lineRule="auto"/>
        <w:ind w:right="20"/>
        <w:jc w:val="center"/>
        <w:rPr>
          <w:rFonts w:ascii="Times New Roman" w:eastAsia="Calibri" w:hAnsi="Times New Roman" w:cs="Times New Roman"/>
          <w:b/>
        </w:rPr>
      </w:pPr>
      <w:r w:rsidRPr="007C7CA3">
        <w:rPr>
          <w:rFonts w:ascii="Times New Roman" w:eastAsia="Calibri" w:hAnsi="Times New Roman" w:cs="Times New Roman"/>
          <w:b/>
        </w:rPr>
        <w:t>Članak 4.</w:t>
      </w:r>
    </w:p>
    <w:p w:rsidR="00304722" w:rsidRPr="007C7CA3" w:rsidRDefault="00C81ABA" w:rsidP="00662C76">
      <w:pPr>
        <w:tabs>
          <w:tab w:val="left" w:pos="142"/>
        </w:tabs>
        <w:spacing w:line="276" w:lineRule="auto"/>
        <w:ind w:right="20"/>
        <w:jc w:val="both"/>
        <w:rPr>
          <w:rFonts w:ascii="Times New Roman" w:eastAsia="Calibri" w:hAnsi="Times New Roman" w:cs="Times New Roman"/>
        </w:rPr>
      </w:pPr>
      <w:r w:rsidRPr="007C7CA3">
        <w:rPr>
          <w:rFonts w:ascii="Times New Roman" w:eastAsia="Calibri" w:hAnsi="Times New Roman" w:cs="Times New Roman"/>
        </w:rPr>
        <w:t xml:space="preserve">Naručitelj će postaviti </w:t>
      </w:r>
      <w:r w:rsidR="00842A44" w:rsidRPr="007C7CA3">
        <w:rPr>
          <w:rFonts w:ascii="Times New Roman" w:eastAsia="Calibri" w:hAnsi="Times New Roman" w:cs="Times New Roman"/>
        </w:rPr>
        <w:t>na radilište</w:t>
      </w:r>
      <w:r w:rsidR="000E45A6" w:rsidRPr="007C7CA3">
        <w:rPr>
          <w:rFonts w:ascii="Times New Roman" w:eastAsia="Calibri" w:hAnsi="Times New Roman" w:cs="Times New Roman"/>
        </w:rPr>
        <w:t xml:space="preserve"> privremenu ploču</w:t>
      </w:r>
      <w:r w:rsidR="00CF5DA4" w:rsidRPr="007C7CA3">
        <w:rPr>
          <w:rFonts w:ascii="Times New Roman" w:eastAsia="Calibri" w:hAnsi="Times New Roman" w:cs="Times New Roman"/>
        </w:rPr>
        <w:t xml:space="preserve"> </w:t>
      </w:r>
      <w:r w:rsidR="000F45AC" w:rsidRPr="007C7CA3">
        <w:rPr>
          <w:rFonts w:ascii="Times New Roman" w:eastAsia="Calibri" w:hAnsi="Times New Roman" w:cs="Times New Roman"/>
        </w:rPr>
        <w:t>s podacima o Izvršitelju</w:t>
      </w:r>
      <w:r w:rsidR="00842A44" w:rsidRPr="007C7CA3">
        <w:rPr>
          <w:rFonts w:ascii="Times New Roman" w:eastAsia="Calibri" w:hAnsi="Times New Roman" w:cs="Times New Roman"/>
        </w:rPr>
        <w:t>, Naručitelj</w:t>
      </w:r>
      <w:r w:rsidR="000F45AC" w:rsidRPr="007C7CA3">
        <w:rPr>
          <w:rFonts w:ascii="Times New Roman" w:eastAsia="Calibri" w:hAnsi="Times New Roman" w:cs="Times New Roman"/>
        </w:rPr>
        <w:t>u, nazivu predmeta nabave, vrijednosti robe</w:t>
      </w:r>
      <w:r w:rsidR="00842A44" w:rsidRPr="007C7CA3">
        <w:rPr>
          <w:rFonts w:ascii="Times New Roman" w:eastAsia="Calibri" w:hAnsi="Times New Roman" w:cs="Times New Roman"/>
        </w:rPr>
        <w:t xml:space="preserve"> i ugovorenim rokovima</w:t>
      </w:r>
      <w:r w:rsidR="000F45AC" w:rsidRPr="007C7CA3">
        <w:rPr>
          <w:rFonts w:ascii="Times New Roman" w:eastAsia="Calibri" w:hAnsi="Times New Roman" w:cs="Times New Roman"/>
        </w:rPr>
        <w:t xml:space="preserve"> za isporuku</w:t>
      </w:r>
      <w:r w:rsidR="00842A44" w:rsidRPr="007C7CA3">
        <w:rPr>
          <w:rFonts w:ascii="Times New Roman" w:eastAsia="Calibri" w:hAnsi="Times New Roman" w:cs="Times New Roman"/>
        </w:rPr>
        <w:t>.</w:t>
      </w:r>
      <w:r w:rsidR="000E45A6" w:rsidRPr="007C7CA3">
        <w:rPr>
          <w:rFonts w:ascii="Times New Roman" w:eastAsia="Calibri" w:hAnsi="Times New Roman" w:cs="Times New Roman"/>
        </w:rPr>
        <w:t xml:space="preserve"> Privremena ploča mora biti postavljena na vidljivom mjestu, sigurno utemeljena i otporna na atmosferske uvjete. Prilikom izrade</w:t>
      </w:r>
      <w:r w:rsidR="000F45AC" w:rsidRPr="007C7CA3">
        <w:rPr>
          <w:rFonts w:ascii="Times New Roman" w:eastAsia="Calibri" w:hAnsi="Times New Roman" w:cs="Times New Roman"/>
        </w:rPr>
        <w:t xml:space="preserve"> privremene ploče Naručitelj je obvezan </w:t>
      </w:r>
      <w:r w:rsidR="000E45A6" w:rsidRPr="007C7CA3">
        <w:rPr>
          <w:rFonts w:ascii="Times New Roman" w:eastAsia="Calibri" w:hAnsi="Times New Roman" w:cs="Times New Roman"/>
        </w:rPr>
        <w:t xml:space="preserve">primjenjivati Upute </w:t>
      </w:r>
      <w:r w:rsidR="00662C76">
        <w:rPr>
          <w:rFonts w:ascii="Times New Roman" w:eastAsia="Calibri" w:hAnsi="Times New Roman" w:cs="Times New Roman"/>
        </w:rPr>
        <w:t>za korisnike za razdoblje 2014.–</w:t>
      </w:r>
      <w:r w:rsidR="000E45A6" w:rsidRPr="007C7CA3">
        <w:rPr>
          <w:rFonts w:ascii="Times New Roman" w:eastAsia="Calibri" w:hAnsi="Times New Roman" w:cs="Times New Roman"/>
        </w:rPr>
        <w:t>2020. – Informiranje, komunikacija i vidljivost projekta.</w:t>
      </w:r>
    </w:p>
    <w:p w:rsidR="00E271A5" w:rsidRPr="007C7CA3" w:rsidRDefault="00E271A5" w:rsidP="00662C76">
      <w:pPr>
        <w:tabs>
          <w:tab w:val="left" w:pos="142"/>
        </w:tabs>
        <w:spacing w:before="240" w:line="276" w:lineRule="auto"/>
        <w:ind w:right="20"/>
        <w:jc w:val="center"/>
        <w:rPr>
          <w:rFonts w:ascii="Times New Roman" w:eastAsia="Calibri" w:hAnsi="Times New Roman" w:cs="Times New Roman"/>
          <w:b/>
        </w:rPr>
      </w:pPr>
      <w:r w:rsidRPr="007C7CA3">
        <w:rPr>
          <w:rFonts w:ascii="Times New Roman" w:eastAsia="Calibri" w:hAnsi="Times New Roman" w:cs="Times New Roman"/>
          <w:b/>
        </w:rPr>
        <w:t>Članak 5.</w:t>
      </w:r>
    </w:p>
    <w:p w:rsidR="00D7143D" w:rsidRPr="007C7CA3" w:rsidRDefault="00D7143D" w:rsidP="00662C76">
      <w:pPr>
        <w:widowControl/>
        <w:tabs>
          <w:tab w:val="left" w:pos="142"/>
        </w:tabs>
        <w:autoSpaceDE/>
        <w:autoSpaceDN/>
        <w:spacing w:line="276" w:lineRule="auto"/>
        <w:contextualSpacing/>
        <w:jc w:val="both"/>
        <w:rPr>
          <w:rFonts w:ascii="Times New Roman" w:hAnsi="Times New Roman" w:cs="Times New Roman"/>
        </w:rPr>
      </w:pPr>
      <w:r w:rsidRPr="007C7CA3">
        <w:rPr>
          <w:rFonts w:ascii="Times New Roman" w:hAnsi="Times New Roman" w:cs="Times New Roman"/>
        </w:rPr>
        <w:t>Ugovorne strane suglasno utvrđuju da ovaj Ugov</w:t>
      </w:r>
      <w:r w:rsidR="00EE04C0" w:rsidRPr="007C7CA3">
        <w:rPr>
          <w:rFonts w:ascii="Times New Roman" w:hAnsi="Times New Roman" w:cs="Times New Roman"/>
        </w:rPr>
        <w:t>or pred</w:t>
      </w:r>
      <w:r w:rsidR="000F45AC" w:rsidRPr="007C7CA3">
        <w:rPr>
          <w:rFonts w:ascii="Times New Roman" w:hAnsi="Times New Roman" w:cs="Times New Roman"/>
        </w:rPr>
        <w:t>stavlja ugovor o nabavi roba</w:t>
      </w:r>
      <w:r w:rsidR="00CF5BA0" w:rsidRPr="007C7CA3">
        <w:rPr>
          <w:rFonts w:ascii="Times New Roman" w:hAnsi="Times New Roman" w:cs="Times New Roman"/>
        </w:rPr>
        <w:t xml:space="preserve"> sukladno odredbama Zakon o javnoj nabavi (NN broj 120/2016- dalje ZJN 2016). Podredno se primjenjuju slijedeći zakoni:</w:t>
      </w:r>
    </w:p>
    <w:p w:rsidR="00D7143D" w:rsidRPr="007C7CA3" w:rsidRDefault="00D7143D" w:rsidP="00662C76">
      <w:pPr>
        <w:pStyle w:val="ListParagraph"/>
        <w:widowControl/>
        <w:numPr>
          <w:ilvl w:val="0"/>
          <w:numId w:val="21"/>
        </w:numPr>
        <w:tabs>
          <w:tab w:val="left" w:pos="142"/>
        </w:tabs>
        <w:autoSpaceDE/>
        <w:autoSpaceDN/>
        <w:spacing w:line="276" w:lineRule="auto"/>
        <w:ind w:left="0" w:firstLine="0"/>
        <w:contextualSpacing/>
        <w:rPr>
          <w:rFonts w:ascii="Times New Roman" w:hAnsi="Times New Roman" w:cs="Times New Roman"/>
        </w:rPr>
      </w:pPr>
      <w:r w:rsidRPr="007C7CA3">
        <w:rPr>
          <w:rFonts w:ascii="Times New Roman" w:hAnsi="Times New Roman" w:cs="Times New Roman"/>
        </w:rPr>
        <w:t xml:space="preserve">Zakon o obveznim odnosima (NN broj 35/05, 41/08, 125/11, 78/15 - dalje: ZOO) </w:t>
      </w:r>
    </w:p>
    <w:p w:rsidR="00D7143D" w:rsidRPr="007C7CA3" w:rsidRDefault="00D7143D" w:rsidP="00662C76">
      <w:pPr>
        <w:pStyle w:val="ListParagraph"/>
        <w:widowControl/>
        <w:numPr>
          <w:ilvl w:val="0"/>
          <w:numId w:val="21"/>
        </w:numPr>
        <w:tabs>
          <w:tab w:val="left" w:pos="142"/>
        </w:tabs>
        <w:autoSpaceDE/>
        <w:autoSpaceDN/>
        <w:spacing w:line="276" w:lineRule="auto"/>
        <w:ind w:left="0" w:firstLine="0"/>
        <w:contextualSpacing/>
        <w:rPr>
          <w:rFonts w:ascii="Times New Roman" w:hAnsi="Times New Roman" w:cs="Times New Roman"/>
        </w:rPr>
      </w:pPr>
      <w:r w:rsidRPr="007C7CA3">
        <w:rPr>
          <w:rFonts w:ascii="Times New Roman" w:hAnsi="Times New Roman" w:cs="Times New Roman"/>
        </w:rPr>
        <w:t xml:space="preserve">Zakon o zaštiti na radu (NN broj 71/14, 118/14, 154/14) </w:t>
      </w:r>
    </w:p>
    <w:p w:rsidR="00B14492" w:rsidRPr="007C7CA3" w:rsidRDefault="007C7CA3" w:rsidP="00662C76">
      <w:pPr>
        <w:pStyle w:val="ListParagraph"/>
        <w:widowControl/>
        <w:numPr>
          <w:ilvl w:val="0"/>
          <w:numId w:val="21"/>
        </w:numPr>
        <w:tabs>
          <w:tab w:val="left" w:pos="142"/>
        </w:tabs>
        <w:autoSpaceDE/>
        <w:autoSpaceDN/>
        <w:spacing w:after="240" w:line="276" w:lineRule="auto"/>
        <w:ind w:left="0" w:firstLine="0"/>
        <w:contextualSpacing/>
        <w:rPr>
          <w:rFonts w:ascii="Times New Roman" w:hAnsi="Times New Roman" w:cs="Times New Roman"/>
        </w:rPr>
      </w:pPr>
      <w:r w:rsidRPr="007C7CA3">
        <w:rPr>
          <w:rFonts w:ascii="Times New Roman" w:hAnsi="Times New Roman" w:cs="Times New Roman"/>
        </w:rPr>
        <w:t>D</w:t>
      </w:r>
      <w:r w:rsidR="00D7143D" w:rsidRPr="007C7CA3">
        <w:rPr>
          <w:rFonts w:ascii="Times New Roman" w:hAnsi="Times New Roman" w:cs="Times New Roman"/>
        </w:rPr>
        <w:t xml:space="preserve">rugi zakonski i podzakonski propisi kojima je uređena materija građenja, a koji su na snazi u trenutku sklapanja ovog Ugovora. </w:t>
      </w:r>
    </w:p>
    <w:p w:rsidR="00CE39FE" w:rsidRPr="007C7CA3" w:rsidRDefault="000F45AC" w:rsidP="00662C76">
      <w:pPr>
        <w:tabs>
          <w:tab w:val="left" w:pos="142"/>
        </w:tabs>
        <w:spacing w:before="11"/>
        <w:ind w:right="-31"/>
        <w:jc w:val="center"/>
        <w:rPr>
          <w:rFonts w:ascii="Times New Roman" w:hAnsi="Times New Roman" w:cs="Times New Roman"/>
          <w:b/>
        </w:rPr>
      </w:pPr>
      <w:r w:rsidRPr="007C7CA3">
        <w:rPr>
          <w:rFonts w:ascii="Times New Roman" w:hAnsi="Times New Roman" w:cs="Times New Roman"/>
          <w:b/>
        </w:rPr>
        <w:t>Članak 6</w:t>
      </w:r>
      <w:r w:rsidR="00CE39FE" w:rsidRPr="007C7CA3">
        <w:rPr>
          <w:rFonts w:ascii="Times New Roman" w:hAnsi="Times New Roman" w:cs="Times New Roman"/>
          <w:b/>
        </w:rPr>
        <w:t>.</w:t>
      </w:r>
    </w:p>
    <w:p w:rsidR="00061DA3" w:rsidRPr="007C7CA3" w:rsidRDefault="00061DA3" w:rsidP="00662C76">
      <w:pPr>
        <w:tabs>
          <w:tab w:val="left" w:pos="142"/>
        </w:tabs>
        <w:spacing w:line="276" w:lineRule="auto"/>
        <w:jc w:val="both"/>
        <w:rPr>
          <w:rFonts w:ascii="Times New Roman" w:hAnsi="Times New Roman" w:cs="Times New Roman"/>
        </w:rPr>
      </w:pPr>
      <w:r w:rsidRPr="007C7CA3">
        <w:rPr>
          <w:rFonts w:ascii="Times New Roman" w:hAnsi="Times New Roman" w:cs="Times New Roman"/>
        </w:rPr>
        <w:t xml:space="preserve">Ugovorne strane imenuju svoje predstavnike u provedbi ovog Ugovora kako slijedi: </w:t>
      </w:r>
    </w:p>
    <w:p w:rsidR="00061DA3" w:rsidRPr="007C7CA3" w:rsidRDefault="00061DA3" w:rsidP="00662C76">
      <w:pPr>
        <w:tabs>
          <w:tab w:val="left" w:pos="142"/>
        </w:tabs>
        <w:spacing w:line="276" w:lineRule="auto"/>
        <w:jc w:val="both"/>
        <w:rPr>
          <w:rFonts w:ascii="Times New Roman" w:hAnsi="Times New Roman" w:cs="Times New Roman"/>
        </w:rPr>
      </w:pPr>
      <w:r w:rsidRPr="007C7CA3">
        <w:rPr>
          <w:rFonts w:ascii="Times New Roman" w:hAnsi="Times New Roman" w:cs="Times New Roman"/>
        </w:rPr>
        <w:t xml:space="preserve">a) predstavnik Naručitelja je ____________________________________________, </w:t>
      </w:r>
    </w:p>
    <w:p w:rsidR="00061DA3" w:rsidRPr="007C7CA3" w:rsidRDefault="000F45AC" w:rsidP="00662C76">
      <w:pPr>
        <w:tabs>
          <w:tab w:val="left" w:pos="142"/>
        </w:tabs>
        <w:spacing w:line="276" w:lineRule="auto"/>
        <w:jc w:val="both"/>
        <w:rPr>
          <w:rFonts w:ascii="Times New Roman" w:hAnsi="Times New Roman" w:cs="Times New Roman"/>
        </w:rPr>
      </w:pPr>
      <w:r w:rsidRPr="007C7CA3">
        <w:rPr>
          <w:rFonts w:ascii="Times New Roman" w:hAnsi="Times New Roman" w:cs="Times New Roman"/>
        </w:rPr>
        <w:t>b) predstavnik Izvšitelj</w:t>
      </w:r>
      <w:r w:rsidR="00DE0D18" w:rsidRPr="007C7CA3">
        <w:rPr>
          <w:rFonts w:ascii="Times New Roman" w:hAnsi="Times New Roman" w:cs="Times New Roman"/>
        </w:rPr>
        <w:t>a</w:t>
      </w:r>
      <w:r w:rsidR="00061DA3" w:rsidRPr="007C7CA3">
        <w:rPr>
          <w:rFonts w:ascii="Times New Roman" w:hAnsi="Times New Roman" w:cs="Times New Roman"/>
        </w:rPr>
        <w:t xml:space="preserve"> je ___________________________________. </w:t>
      </w:r>
    </w:p>
    <w:p w:rsidR="00061DA3" w:rsidRPr="007C7CA3" w:rsidRDefault="00061DA3" w:rsidP="00662C76">
      <w:pPr>
        <w:tabs>
          <w:tab w:val="left" w:pos="142"/>
        </w:tabs>
        <w:spacing w:before="240" w:line="276" w:lineRule="auto"/>
        <w:jc w:val="both"/>
        <w:rPr>
          <w:rFonts w:ascii="Times New Roman" w:hAnsi="Times New Roman" w:cs="Times New Roman"/>
        </w:rPr>
      </w:pPr>
      <w:r w:rsidRPr="007C7CA3">
        <w:rPr>
          <w:rFonts w:ascii="Times New Roman" w:hAnsi="Times New Roman" w:cs="Times New Roman"/>
        </w:rPr>
        <w:t>Predstavnici ugovornih strana predstavljaju osobe putem kojih će se obavljati komunikacija između ugovornih</w:t>
      </w:r>
      <w:r w:rsidR="00E42D31" w:rsidRPr="007C7CA3">
        <w:rPr>
          <w:rFonts w:ascii="Times New Roman" w:hAnsi="Times New Roman" w:cs="Times New Roman"/>
        </w:rPr>
        <w:t xml:space="preserve"> strana. </w:t>
      </w:r>
    </w:p>
    <w:p w:rsidR="00061DA3" w:rsidRPr="007C7CA3" w:rsidRDefault="00061DA3" w:rsidP="00662C76">
      <w:pPr>
        <w:tabs>
          <w:tab w:val="left" w:pos="142"/>
        </w:tabs>
        <w:spacing w:line="276" w:lineRule="auto"/>
        <w:jc w:val="both"/>
        <w:rPr>
          <w:rFonts w:ascii="Times New Roman" w:hAnsi="Times New Roman" w:cs="Times New Roman"/>
        </w:rPr>
      </w:pPr>
      <w:r w:rsidRPr="007C7CA3">
        <w:rPr>
          <w:rFonts w:ascii="Times New Roman" w:hAnsi="Times New Roman" w:cs="Times New Roman"/>
        </w:rPr>
        <w:t xml:space="preserve">Ugovorne strane su suglasne da će se u načelu sve obavijesti dostavljati elektronskim putem, putem e-maila i to: </w:t>
      </w:r>
    </w:p>
    <w:p w:rsidR="00061DA3" w:rsidRPr="007C7CA3" w:rsidRDefault="00061DA3" w:rsidP="00662C76">
      <w:pPr>
        <w:tabs>
          <w:tab w:val="left" w:pos="142"/>
        </w:tabs>
        <w:spacing w:line="276" w:lineRule="auto"/>
        <w:jc w:val="both"/>
        <w:rPr>
          <w:rFonts w:ascii="Times New Roman" w:hAnsi="Times New Roman" w:cs="Times New Roman"/>
        </w:rPr>
      </w:pPr>
      <w:r w:rsidRPr="007C7CA3">
        <w:rPr>
          <w:rFonts w:ascii="Times New Roman" w:hAnsi="Times New Roman" w:cs="Times New Roman"/>
        </w:rPr>
        <w:t xml:space="preserve">a) predstavniku Naručitelja na e-mail adresu ________________________ </w:t>
      </w:r>
    </w:p>
    <w:p w:rsidR="00061DA3" w:rsidRPr="007C7CA3" w:rsidRDefault="000F45AC" w:rsidP="00662C76">
      <w:pPr>
        <w:tabs>
          <w:tab w:val="left" w:pos="142"/>
        </w:tabs>
        <w:spacing w:line="276" w:lineRule="auto"/>
        <w:jc w:val="both"/>
        <w:rPr>
          <w:rFonts w:ascii="Times New Roman" w:hAnsi="Times New Roman" w:cs="Times New Roman"/>
        </w:rPr>
      </w:pPr>
      <w:r w:rsidRPr="007C7CA3">
        <w:rPr>
          <w:rFonts w:ascii="Times New Roman" w:hAnsi="Times New Roman" w:cs="Times New Roman"/>
        </w:rPr>
        <w:t>b) predstavniku Izvršitelj</w:t>
      </w:r>
      <w:r w:rsidR="00DE0D18" w:rsidRPr="007C7CA3">
        <w:rPr>
          <w:rFonts w:ascii="Times New Roman" w:hAnsi="Times New Roman" w:cs="Times New Roman"/>
        </w:rPr>
        <w:t>a</w:t>
      </w:r>
      <w:r w:rsidR="00061DA3" w:rsidRPr="007C7CA3">
        <w:rPr>
          <w:rFonts w:ascii="Times New Roman" w:hAnsi="Times New Roman" w:cs="Times New Roman"/>
        </w:rPr>
        <w:t xml:space="preserve"> na e</w:t>
      </w:r>
      <w:r w:rsidRPr="007C7CA3">
        <w:rPr>
          <w:rFonts w:ascii="Times New Roman" w:hAnsi="Times New Roman" w:cs="Times New Roman"/>
        </w:rPr>
        <w:t>-</w:t>
      </w:r>
      <w:r w:rsidR="00061DA3" w:rsidRPr="007C7CA3">
        <w:rPr>
          <w:rFonts w:ascii="Times New Roman" w:hAnsi="Times New Roman" w:cs="Times New Roman"/>
        </w:rPr>
        <w:t xml:space="preserve">mail adresu _________________________ </w:t>
      </w:r>
    </w:p>
    <w:p w:rsidR="00061DA3" w:rsidRPr="007C7CA3" w:rsidRDefault="00061DA3" w:rsidP="00584DC6">
      <w:pPr>
        <w:tabs>
          <w:tab w:val="left" w:pos="142"/>
        </w:tabs>
        <w:spacing w:before="240" w:after="240" w:line="276" w:lineRule="auto"/>
        <w:jc w:val="both"/>
        <w:rPr>
          <w:rFonts w:ascii="Times New Roman" w:hAnsi="Times New Roman" w:cs="Times New Roman"/>
        </w:rPr>
      </w:pPr>
      <w:r w:rsidRPr="007C7CA3">
        <w:rPr>
          <w:rFonts w:ascii="Times New Roman" w:hAnsi="Times New Roman" w:cs="Times New Roman"/>
        </w:rPr>
        <w:t xml:space="preserve">Izuzetak od pravila iz stavka 2. i 3. ovog članka predstavlja dostava zahtjeva, obavijesti i drugih pismena od </w:t>
      </w:r>
      <w:r w:rsidRPr="007C7CA3">
        <w:rPr>
          <w:rFonts w:ascii="Times New Roman" w:hAnsi="Times New Roman" w:cs="Times New Roman"/>
        </w:rPr>
        <w:lastRenderedPageBreak/>
        <w:t xml:space="preserve">kojih počinju teći rokovi definirani ovim Ugovorom ili zakonom, ili kada je takav izuzetak izričito određen ovim Ugovorom. Takove obavijesti se dostavljaju u pisanoj formi </w:t>
      </w:r>
      <w:r w:rsidRPr="007C7CA3">
        <w:rPr>
          <w:rFonts w:ascii="Times New Roman" w:hAnsi="Times New Roman" w:cs="Times New Roman"/>
          <w:b/>
        </w:rPr>
        <w:t>osobnom dostavom</w:t>
      </w:r>
      <w:r w:rsidRPr="007C7CA3">
        <w:rPr>
          <w:rFonts w:ascii="Times New Roman" w:hAnsi="Times New Roman" w:cs="Times New Roman"/>
        </w:rPr>
        <w:t xml:space="preserve"> drugoj ugovornoj strani (zajedno s prilozima, ukoliko je dostava pr</w:t>
      </w:r>
      <w:r w:rsidR="00584DC6">
        <w:rPr>
          <w:rFonts w:ascii="Times New Roman" w:hAnsi="Times New Roman" w:cs="Times New Roman"/>
        </w:rPr>
        <w:t>iloga obvezatna)</w:t>
      </w:r>
      <w:r w:rsidRPr="007C7CA3">
        <w:rPr>
          <w:rFonts w:ascii="Times New Roman" w:hAnsi="Times New Roman" w:cs="Times New Roman"/>
        </w:rPr>
        <w:t xml:space="preserve"> bilo putem pošte slanjem pre</w:t>
      </w:r>
      <w:r w:rsidR="00F30DD2" w:rsidRPr="007C7CA3">
        <w:rPr>
          <w:rFonts w:ascii="Times New Roman" w:hAnsi="Times New Roman" w:cs="Times New Roman"/>
        </w:rPr>
        <w:t>poručene pošiljke s povratnicom ili na urudžbeni zapisnik u pisarnicu</w:t>
      </w:r>
      <w:r w:rsidRPr="007C7CA3">
        <w:rPr>
          <w:rFonts w:ascii="Times New Roman" w:hAnsi="Times New Roman" w:cs="Times New Roman"/>
        </w:rPr>
        <w:t xml:space="preserve"> na adrese: </w:t>
      </w:r>
    </w:p>
    <w:p w:rsidR="00061DA3" w:rsidRPr="007C7CA3" w:rsidRDefault="00061DA3" w:rsidP="00662C76">
      <w:pPr>
        <w:tabs>
          <w:tab w:val="left" w:pos="142"/>
        </w:tabs>
        <w:spacing w:line="276" w:lineRule="auto"/>
        <w:jc w:val="both"/>
        <w:rPr>
          <w:rFonts w:ascii="Times New Roman" w:hAnsi="Times New Roman" w:cs="Times New Roman"/>
        </w:rPr>
      </w:pPr>
      <w:r w:rsidRPr="007C7CA3">
        <w:rPr>
          <w:rFonts w:ascii="Times New Roman" w:hAnsi="Times New Roman" w:cs="Times New Roman"/>
        </w:rPr>
        <w:t>a) Naručitelju na adresu: _______________________________</w:t>
      </w:r>
    </w:p>
    <w:p w:rsidR="00061DA3" w:rsidRPr="007C7CA3" w:rsidRDefault="00061DA3" w:rsidP="00662C76">
      <w:pPr>
        <w:tabs>
          <w:tab w:val="left" w:pos="142"/>
        </w:tabs>
        <w:spacing w:line="276" w:lineRule="auto"/>
        <w:jc w:val="both"/>
        <w:rPr>
          <w:rFonts w:ascii="Times New Roman" w:hAnsi="Times New Roman" w:cs="Times New Roman"/>
        </w:rPr>
      </w:pPr>
      <w:r w:rsidRPr="007C7CA3">
        <w:rPr>
          <w:rFonts w:ascii="Times New Roman" w:hAnsi="Times New Roman" w:cs="Times New Roman"/>
        </w:rPr>
        <w:t>b) Izvoditelju na adresu _______________________________.</w:t>
      </w:r>
    </w:p>
    <w:p w:rsidR="00061DA3" w:rsidRPr="007C7CA3" w:rsidRDefault="00061DA3" w:rsidP="00662C76">
      <w:pPr>
        <w:tabs>
          <w:tab w:val="left" w:pos="142"/>
        </w:tabs>
        <w:spacing w:before="240" w:line="276" w:lineRule="auto"/>
        <w:jc w:val="both"/>
        <w:rPr>
          <w:rFonts w:ascii="Times New Roman" w:hAnsi="Times New Roman" w:cs="Times New Roman"/>
        </w:rPr>
      </w:pPr>
      <w:r w:rsidRPr="007C7CA3">
        <w:rPr>
          <w:rFonts w:ascii="Times New Roman" w:hAnsi="Times New Roman" w:cs="Times New Roman"/>
        </w:rPr>
        <w:t>U slučajevima iz stavka 4. svog članka smatra se da je osobna dostava drugoj ugovornoj strani (u daljnjem tekstu: Osobna dostava) uredno izvršena:</w:t>
      </w:r>
    </w:p>
    <w:p w:rsidR="00061DA3" w:rsidRPr="007C7CA3" w:rsidRDefault="00E42D31" w:rsidP="00662C76">
      <w:pPr>
        <w:tabs>
          <w:tab w:val="left" w:pos="142"/>
        </w:tabs>
        <w:spacing w:line="276" w:lineRule="auto"/>
        <w:jc w:val="both"/>
        <w:rPr>
          <w:rFonts w:ascii="Times New Roman" w:hAnsi="Times New Roman" w:cs="Times New Roman"/>
        </w:rPr>
      </w:pPr>
      <w:r w:rsidRPr="007C7CA3">
        <w:rPr>
          <w:rFonts w:ascii="Times New Roman" w:hAnsi="Times New Roman" w:cs="Times New Roman"/>
        </w:rPr>
        <w:t>a) predajom pismena na urudžbeni zapisnik u pisarnici Naručitelja</w:t>
      </w:r>
      <w:r w:rsidR="00061DA3" w:rsidRPr="007C7CA3">
        <w:rPr>
          <w:rFonts w:ascii="Times New Roman" w:hAnsi="Times New Roman" w:cs="Times New Roman"/>
        </w:rPr>
        <w:t>;</w:t>
      </w:r>
    </w:p>
    <w:p w:rsidR="00061DA3" w:rsidRPr="007C7CA3" w:rsidRDefault="00061DA3" w:rsidP="00584DC6">
      <w:pPr>
        <w:tabs>
          <w:tab w:val="left" w:pos="142"/>
        </w:tabs>
        <w:spacing w:after="240" w:line="276" w:lineRule="auto"/>
        <w:jc w:val="both"/>
        <w:rPr>
          <w:rFonts w:ascii="Times New Roman" w:hAnsi="Times New Roman" w:cs="Times New Roman"/>
        </w:rPr>
      </w:pPr>
      <w:r w:rsidRPr="007C7CA3">
        <w:rPr>
          <w:rFonts w:ascii="Times New Roman" w:hAnsi="Times New Roman" w:cs="Times New Roman"/>
        </w:rPr>
        <w:t>b) predajom pismena pošti kao preporučene pošiljke s povratnicom.</w:t>
      </w:r>
    </w:p>
    <w:p w:rsidR="00061DA3" w:rsidRPr="007C7CA3" w:rsidRDefault="00061DA3" w:rsidP="00662C76">
      <w:pPr>
        <w:tabs>
          <w:tab w:val="left" w:pos="142"/>
        </w:tabs>
        <w:spacing w:line="276" w:lineRule="auto"/>
        <w:jc w:val="both"/>
        <w:rPr>
          <w:rFonts w:ascii="Times New Roman" w:hAnsi="Times New Roman" w:cs="Times New Roman"/>
        </w:rPr>
      </w:pPr>
      <w:r w:rsidRPr="007C7CA3">
        <w:rPr>
          <w:rFonts w:ascii="Times New Roman" w:hAnsi="Times New Roman" w:cs="Times New Roman"/>
        </w:rPr>
        <w:t xml:space="preserve">Ugovorne strane se obvezuju da međusobno pravovremeno informirati o svim činjenicama koje su bitne za izvršavanje ovog Ugovora. </w:t>
      </w:r>
    </w:p>
    <w:p w:rsidR="00061DA3" w:rsidRPr="007C7CA3" w:rsidRDefault="00061DA3" w:rsidP="00662C76">
      <w:pPr>
        <w:tabs>
          <w:tab w:val="left" w:pos="142"/>
        </w:tabs>
        <w:spacing w:line="276" w:lineRule="auto"/>
        <w:jc w:val="both"/>
        <w:rPr>
          <w:rFonts w:ascii="Times New Roman" w:hAnsi="Times New Roman" w:cs="Times New Roman"/>
        </w:rPr>
      </w:pPr>
      <w:r w:rsidRPr="007C7CA3">
        <w:rPr>
          <w:rFonts w:ascii="Times New Roman" w:hAnsi="Times New Roman" w:cs="Times New Roman"/>
        </w:rPr>
        <w:t>Ugovorne strane su suglas</w:t>
      </w:r>
      <w:r w:rsidR="00DE0D18" w:rsidRPr="007C7CA3">
        <w:rPr>
          <w:rFonts w:ascii="Times New Roman" w:hAnsi="Times New Roman" w:cs="Times New Roman"/>
        </w:rPr>
        <w:t>ne da je predstavnik Izvoditelj</w:t>
      </w:r>
      <w:r w:rsidRPr="007C7CA3">
        <w:rPr>
          <w:rFonts w:ascii="Times New Roman" w:hAnsi="Times New Roman" w:cs="Times New Roman"/>
        </w:rPr>
        <w:t xml:space="preserve"> ujedno i osoba odgovorna za međusobno</w:t>
      </w:r>
      <w:r w:rsidR="000F45AC" w:rsidRPr="007C7CA3">
        <w:rPr>
          <w:rFonts w:ascii="Times New Roman" w:hAnsi="Times New Roman" w:cs="Times New Roman"/>
        </w:rPr>
        <w:t xml:space="preserve"> usklađivanje radova Izvršitelja</w:t>
      </w:r>
      <w:r w:rsidRPr="007C7CA3">
        <w:rPr>
          <w:rFonts w:ascii="Times New Roman" w:hAnsi="Times New Roman" w:cs="Times New Roman"/>
        </w:rPr>
        <w:t xml:space="preserve"> i podugovarate</w:t>
      </w:r>
      <w:r w:rsidR="00DE0D18" w:rsidRPr="007C7CA3">
        <w:rPr>
          <w:rFonts w:ascii="Times New Roman" w:hAnsi="Times New Roman" w:cs="Times New Roman"/>
        </w:rPr>
        <w:t>lja.</w:t>
      </w:r>
    </w:p>
    <w:p w:rsidR="00061DA3" w:rsidRPr="007C7CA3" w:rsidRDefault="00061DA3" w:rsidP="00662C76">
      <w:pPr>
        <w:tabs>
          <w:tab w:val="left" w:pos="142"/>
        </w:tabs>
        <w:spacing w:line="276" w:lineRule="auto"/>
        <w:jc w:val="both"/>
        <w:rPr>
          <w:rFonts w:ascii="Times New Roman" w:hAnsi="Times New Roman" w:cs="Times New Roman"/>
        </w:rPr>
      </w:pPr>
      <w:r w:rsidRPr="007C7CA3">
        <w:rPr>
          <w:rFonts w:ascii="Times New Roman" w:hAnsi="Times New Roman" w:cs="Times New Roman"/>
        </w:rPr>
        <w:t>U slučaju da bude potrebno mijenjati predstavnika ugovornih strana, ona ugovorna strana koja bude mijenjala predstavnika istu će napraviti u najkraćem mogućem roku. Mijenjanje predstavnika se obavlja odlukom ugovorne strane koja mijenja predstavnika koja mora sadržavati sve podatke o predstavniku nužne za nastavak uspješne komunikacije između ugovornih stranaka. Odluka o izmjeni predstavnika stupa na snagu u trenutku kada se ista dostavi drugoj u</w:t>
      </w:r>
      <w:r w:rsidR="007077BA" w:rsidRPr="007C7CA3">
        <w:rPr>
          <w:rFonts w:ascii="Times New Roman" w:hAnsi="Times New Roman" w:cs="Times New Roman"/>
        </w:rPr>
        <w:t>govornoj strani</w:t>
      </w:r>
      <w:r w:rsidRPr="007C7CA3">
        <w:rPr>
          <w:rFonts w:ascii="Times New Roman" w:hAnsi="Times New Roman" w:cs="Times New Roman"/>
        </w:rPr>
        <w:t xml:space="preserve">. </w:t>
      </w:r>
    </w:p>
    <w:p w:rsidR="00061DA3" w:rsidRPr="007C7CA3" w:rsidRDefault="00061DA3" w:rsidP="00662C76">
      <w:pPr>
        <w:tabs>
          <w:tab w:val="left" w:pos="142"/>
        </w:tabs>
        <w:spacing w:before="240" w:line="276" w:lineRule="auto"/>
        <w:jc w:val="both"/>
        <w:rPr>
          <w:rFonts w:ascii="Times New Roman" w:hAnsi="Times New Roman" w:cs="Times New Roman"/>
        </w:rPr>
      </w:pPr>
      <w:r w:rsidRPr="007C7CA3">
        <w:rPr>
          <w:rFonts w:ascii="Times New Roman" w:hAnsi="Times New Roman" w:cs="Times New Roman"/>
        </w:rPr>
        <w:t>Ugovorne strane utvrđuju i obvezuju se da će u njihovu međusobnu komunikaciju biti uključ</w:t>
      </w:r>
      <w:r w:rsidR="007F0971" w:rsidRPr="007C7CA3">
        <w:rPr>
          <w:rFonts w:ascii="Times New Roman" w:hAnsi="Times New Roman" w:cs="Times New Roman"/>
        </w:rPr>
        <w:t>eni i ostali sudionici u provedbi ovog ugovora</w:t>
      </w:r>
      <w:r w:rsidRPr="007C7CA3">
        <w:rPr>
          <w:rFonts w:ascii="Times New Roman" w:hAnsi="Times New Roman" w:cs="Times New Roman"/>
        </w:rPr>
        <w:t>. Naručitelj se obvezuje da će u roku od 7 dana od potpisa ov</w:t>
      </w:r>
      <w:r w:rsidR="007F0971" w:rsidRPr="007C7CA3">
        <w:rPr>
          <w:rFonts w:ascii="Times New Roman" w:hAnsi="Times New Roman" w:cs="Times New Roman"/>
        </w:rPr>
        <w:t>og Ugovora dosta</w:t>
      </w:r>
      <w:r w:rsidR="000F45AC" w:rsidRPr="007C7CA3">
        <w:rPr>
          <w:rFonts w:ascii="Times New Roman" w:hAnsi="Times New Roman" w:cs="Times New Roman"/>
        </w:rPr>
        <w:t>viti Izvršitelju</w:t>
      </w:r>
      <w:r w:rsidRPr="007C7CA3">
        <w:rPr>
          <w:rFonts w:ascii="Times New Roman" w:hAnsi="Times New Roman" w:cs="Times New Roman"/>
        </w:rPr>
        <w:t xml:space="preserve"> osobnom dostavom list</w:t>
      </w:r>
      <w:r w:rsidR="007F0971" w:rsidRPr="007C7CA3">
        <w:rPr>
          <w:rFonts w:ascii="Times New Roman" w:hAnsi="Times New Roman" w:cs="Times New Roman"/>
        </w:rPr>
        <w:t>u s drugim sudionicima u provedbi ugovora</w:t>
      </w:r>
      <w:r w:rsidRPr="007C7CA3">
        <w:rPr>
          <w:rFonts w:ascii="Times New Roman" w:hAnsi="Times New Roman" w:cs="Times New Roman"/>
        </w:rPr>
        <w:t xml:space="preserve"> koji trebaju biti uključeni u</w:t>
      </w:r>
      <w:r w:rsidR="007077BA" w:rsidRPr="007C7CA3">
        <w:rPr>
          <w:rFonts w:ascii="Times New Roman" w:hAnsi="Times New Roman" w:cs="Times New Roman"/>
        </w:rPr>
        <w:t xml:space="preserve"> komunikaciju s potrebnim podacima </w:t>
      </w:r>
      <w:r w:rsidRPr="007C7CA3">
        <w:rPr>
          <w:rFonts w:ascii="Times New Roman" w:hAnsi="Times New Roman" w:cs="Times New Roman"/>
        </w:rPr>
        <w:t xml:space="preserve">(e-mail adresu i drugu kontakt podatke nužne za ostvarivanje uspješne komunikacije). </w:t>
      </w:r>
    </w:p>
    <w:p w:rsidR="00CE39FE" w:rsidRPr="007C7CA3" w:rsidRDefault="001B5971" w:rsidP="00662C76">
      <w:pPr>
        <w:pStyle w:val="Heading3"/>
        <w:tabs>
          <w:tab w:val="left" w:pos="142"/>
        </w:tabs>
        <w:spacing w:before="94"/>
        <w:ind w:left="0"/>
        <w:rPr>
          <w:rFonts w:ascii="Times New Roman" w:hAnsi="Times New Roman" w:cs="Times New Roman"/>
        </w:rPr>
      </w:pPr>
      <w:r w:rsidRPr="007C7CA3">
        <w:rPr>
          <w:rFonts w:ascii="Times New Roman" w:hAnsi="Times New Roman" w:cs="Times New Roman"/>
        </w:rPr>
        <w:t>U</w:t>
      </w:r>
      <w:r w:rsidR="00D84570" w:rsidRPr="007C7CA3">
        <w:rPr>
          <w:rFonts w:ascii="Times New Roman" w:hAnsi="Times New Roman" w:cs="Times New Roman"/>
        </w:rPr>
        <w:t>govorena cijena</w:t>
      </w:r>
    </w:p>
    <w:p w:rsidR="00CE39FE" w:rsidRPr="007C7CA3" w:rsidRDefault="000F45AC" w:rsidP="00662C76">
      <w:pPr>
        <w:tabs>
          <w:tab w:val="left" w:pos="142"/>
        </w:tabs>
        <w:spacing w:before="11"/>
        <w:ind w:right="-31"/>
        <w:jc w:val="center"/>
        <w:rPr>
          <w:rFonts w:ascii="Times New Roman" w:hAnsi="Times New Roman" w:cs="Times New Roman"/>
          <w:b/>
        </w:rPr>
      </w:pPr>
      <w:r w:rsidRPr="007C7CA3">
        <w:rPr>
          <w:rFonts w:ascii="Times New Roman" w:hAnsi="Times New Roman" w:cs="Times New Roman"/>
          <w:b/>
        </w:rPr>
        <w:t>Članak 7</w:t>
      </w:r>
      <w:r w:rsidR="00CE39FE" w:rsidRPr="007C7CA3">
        <w:rPr>
          <w:rFonts w:ascii="Times New Roman" w:hAnsi="Times New Roman" w:cs="Times New Roman"/>
          <w:b/>
        </w:rPr>
        <w:t>.</w:t>
      </w:r>
    </w:p>
    <w:p w:rsidR="000F1402" w:rsidRPr="007C7CA3" w:rsidRDefault="000F1402" w:rsidP="00662C76">
      <w:pPr>
        <w:pStyle w:val="BodyText"/>
        <w:tabs>
          <w:tab w:val="left" w:pos="142"/>
          <w:tab w:val="left" w:pos="5256"/>
          <w:tab w:val="left" w:pos="9781"/>
        </w:tabs>
        <w:spacing w:before="3"/>
        <w:ind w:left="0" w:right="-31"/>
        <w:rPr>
          <w:rFonts w:ascii="Times New Roman" w:hAnsi="Times New Roman" w:cs="Times New Roman"/>
        </w:rPr>
      </w:pPr>
      <w:r w:rsidRPr="007C7CA3">
        <w:rPr>
          <w:rFonts w:ascii="Times New Roman" w:hAnsi="Times New Roman" w:cs="Times New Roman"/>
        </w:rPr>
        <w:t>Ugovorne strane utvrđuju cijenu svih Poslova iz članka 2. ovog Ugovora prema Ponudi Izvršitelja, a u iznosu od _____________ HRK (slovima: ).</w:t>
      </w:r>
    </w:p>
    <w:p w:rsidR="000F1402" w:rsidRPr="007C7CA3" w:rsidRDefault="000F1402" w:rsidP="00662C76">
      <w:pPr>
        <w:pStyle w:val="BodyText"/>
        <w:tabs>
          <w:tab w:val="left" w:pos="142"/>
          <w:tab w:val="left" w:pos="5256"/>
          <w:tab w:val="left" w:pos="9781"/>
        </w:tabs>
        <w:spacing w:before="3"/>
        <w:ind w:left="0" w:right="-31"/>
        <w:rPr>
          <w:rFonts w:ascii="Times New Roman" w:hAnsi="Times New Roman" w:cs="Times New Roman"/>
        </w:rPr>
      </w:pPr>
    </w:p>
    <w:p w:rsidR="000F1402" w:rsidRPr="007C7CA3" w:rsidRDefault="000F1402" w:rsidP="00662C76">
      <w:pPr>
        <w:pStyle w:val="BodyText"/>
        <w:tabs>
          <w:tab w:val="left" w:pos="142"/>
          <w:tab w:val="left" w:pos="5256"/>
        </w:tabs>
        <w:spacing w:before="3"/>
        <w:ind w:left="0" w:right="740"/>
        <w:rPr>
          <w:rFonts w:ascii="Times New Roman" w:hAnsi="Times New Roman" w:cs="Times New Roman"/>
        </w:rPr>
      </w:pPr>
      <w:r w:rsidRPr="007C7CA3">
        <w:rPr>
          <w:rFonts w:ascii="Times New Roman" w:hAnsi="Times New Roman" w:cs="Times New Roman"/>
        </w:rPr>
        <w:t xml:space="preserve">Na iznos ugovorne cijene obračunava se i plaća porez na dodanu vrijednost. </w:t>
      </w:r>
    </w:p>
    <w:p w:rsidR="000F1402" w:rsidRPr="007C7CA3" w:rsidRDefault="00584DC6" w:rsidP="00662C76">
      <w:pPr>
        <w:tabs>
          <w:tab w:val="left" w:pos="142"/>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F1402" w:rsidRPr="007C7CA3">
        <w:rPr>
          <w:rFonts w:ascii="Times New Roman" w:hAnsi="Times New Roman" w:cs="Times New Roman"/>
        </w:rPr>
        <w:t xml:space="preserve">Ukupna </w:t>
      </w:r>
      <w:r w:rsidR="00662C76">
        <w:rPr>
          <w:rFonts w:ascii="Times New Roman" w:hAnsi="Times New Roman" w:cs="Times New Roman"/>
        </w:rPr>
        <w:t>cijena bez PDV-a: -------------</w:t>
      </w:r>
      <w:r w:rsidR="000F1402" w:rsidRPr="007C7CA3">
        <w:rPr>
          <w:rFonts w:ascii="Times New Roman" w:hAnsi="Times New Roman" w:cs="Times New Roman"/>
        </w:rPr>
        <w:t>kn</w:t>
      </w:r>
    </w:p>
    <w:p w:rsidR="000F1402" w:rsidRPr="007C7CA3" w:rsidRDefault="00584DC6" w:rsidP="00662C76">
      <w:pPr>
        <w:tabs>
          <w:tab w:val="left" w:pos="142"/>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F1402" w:rsidRPr="007C7CA3">
        <w:rPr>
          <w:rFonts w:ascii="Times New Roman" w:hAnsi="Times New Roman" w:cs="Times New Roman"/>
        </w:rPr>
        <w:t>PDV 25 %: ------------- kn</w:t>
      </w:r>
    </w:p>
    <w:p w:rsidR="000F1402" w:rsidRPr="007C7CA3" w:rsidRDefault="00584DC6" w:rsidP="00662C76">
      <w:pPr>
        <w:tabs>
          <w:tab w:val="left" w:pos="142"/>
        </w:tab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62C76">
        <w:rPr>
          <w:rFonts w:ascii="Times New Roman" w:hAnsi="Times New Roman" w:cs="Times New Roman"/>
        </w:rPr>
        <w:t>S</w:t>
      </w:r>
      <w:r w:rsidR="000F1402" w:rsidRPr="007C7CA3">
        <w:rPr>
          <w:rFonts w:ascii="Times New Roman" w:hAnsi="Times New Roman" w:cs="Times New Roman"/>
        </w:rPr>
        <w:t>veukupno: ------</w:t>
      </w:r>
      <w:r w:rsidR="00662C76">
        <w:rPr>
          <w:rFonts w:ascii="Times New Roman" w:hAnsi="Times New Roman" w:cs="Times New Roman"/>
        </w:rPr>
        <w:t>-------</w:t>
      </w:r>
      <w:r w:rsidR="000F1402" w:rsidRPr="007C7CA3">
        <w:rPr>
          <w:rFonts w:ascii="Times New Roman" w:hAnsi="Times New Roman" w:cs="Times New Roman"/>
        </w:rPr>
        <w:t>kn</w:t>
      </w:r>
    </w:p>
    <w:p w:rsidR="000F1402" w:rsidRPr="007C7CA3" w:rsidRDefault="000F1402" w:rsidP="00662C76">
      <w:pPr>
        <w:pStyle w:val="BodyText"/>
        <w:tabs>
          <w:tab w:val="left" w:pos="142"/>
          <w:tab w:val="left" w:pos="5256"/>
          <w:tab w:val="left" w:pos="9781"/>
        </w:tabs>
        <w:spacing w:before="3"/>
        <w:ind w:left="0" w:right="-31"/>
        <w:rPr>
          <w:rFonts w:ascii="Times New Roman" w:hAnsi="Times New Roman" w:cs="Times New Roman"/>
        </w:rPr>
      </w:pPr>
    </w:p>
    <w:p w:rsidR="0077385B" w:rsidRPr="007C7CA3" w:rsidRDefault="0077385B" w:rsidP="008D0C8A">
      <w:pPr>
        <w:widowControl/>
        <w:tabs>
          <w:tab w:val="left" w:pos="142"/>
        </w:tabs>
        <w:autoSpaceDE/>
        <w:autoSpaceDN/>
        <w:spacing w:after="153" w:line="250" w:lineRule="auto"/>
        <w:jc w:val="both"/>
        <w:rPr>
          <w:rFonts w:ascii="Times New Roman" w:hAnsi="Times New Roman" w:cs="Times New Roman"/>
        </w:rPr>
      </w:pPr>
      <w:r w:rsidRPr="007C7CA3">
        <w:rPr>
          <w:rFonts w:ascii="Times New Roman" w:hAnsi="Times New Roman" w:cs="Times New Roman"/>
        </w:rPr>
        <w:t>U cijenu ponude bez poreza na dodanu vrijednost (PDV) uračunati su svi troškovi, uključujući posebne poreze, trošarine i carine, ako postoje, te popusti.</w:t>
      </w:r>
    </w:p>
    <w:p w:rsidR="0077385B" w:rsidRPr="007C7CA3" w:rsidRDefault="0077385B" w:rsidP="008D0C8A">
      <w:pPr>
        <w:widowControl/>
        <w:tabs>
          <w:tab w:val="left" w:pos="142"/>
        </w:tabs>
        <w:autoSpaceDE/>
        <w:autoSpaceDN/>
        <w:spacing w:after="153" w:line="250" w:lineRule="auto"/>
        <w:jc w:val="both"/>
        <w:rPr>
          <w:rFonts w:ascii="Times New Roman" w:hAnsi="Times New Roman" w:cs="Times New Roman"/>
        </w:rPr>
      </w:pPr>
      <w:r w:rsidRPr="007C7CA3">
        <w:rPr>
          <w:rFonts w:ascii="Times New Roman" w:hAnsi="Times New Roman" w:cs="Times New Roman"/>
        </w:rPr>
        <w:t>Cijena ponude obuhvaća sve popratne i potrebne aktivnosti (predradnje i usluge/radovi nakon isporuke) vezane uz isporuku  opreme  do njene potpune gotovosti i pune funkcionalnosti.</w:t>
      </w:r>
    </w:p>
    <w:p w:rsidR="0077385B" w:rsidRPr="007C7CA3" w:rsidRDefault="0077385B" w:rsidP="008D0C8A">
      <w:pPr>
        <w:widowControl/>
        <w:tabs>
          <w:tab w:val="left" w:pos="142"/>
        </w:tabs>
        <w:autoSpaceDE/>
        <w:autoSpaceDN/>
        <w:spacing w:after="153" w:line="250" w:lineRule="auto"/>
        <w:jc w:val="both"/>
        <w:rPr>
          <w:rFonts w:ascii="Times New Roman" w:hAnsi="Times New Roman" w:cs="Times New Roman"/>
        </w:rPr>
      </w:pPr>
      <w:r w:rsidRPr="007C7CA3">
        <w:rPr>
          <w:rFonts w:ascii="Times New Roman" w:hAnsi="Times New Roman" w:cs="Times New Roman"/>
        </w:rPr>
        <w:t xml:space="preserve">Ponuđene jedinične cijena neće se mijenjati zbog naknadno promijenjenih okolnosti po bilo kojoj osnovi, niti u slučaju da se nakon zaključenja ugovora povećaju cijene elemenata na temelju kojih su one određene. Ponuditelj se odriče naknadno promijenjenih okolnosti, te izričito jamči da ponuđene jedinične cijene vrijede na datum Preuzimanja. </w:t>
      </w:r>
    </w:p>
    <w:p w:rsidR="0077385B" w:rsidRPr="007C7CA3" w:rsidRDefault="0077385B" w:rsidP="008D0C8A">
      <w:pPr>
        <w:widowControl/>
        <w:tabs>
          <w:tab w:val="left" w:pos="142"/>
        </w:tabs>
        <w:autoSpaceDE/>
        <w:autoSpaceDN/>
        <w:spacing w:after="153" w:line="250" w:lineRule="auto"/>
        <w:jc w:val="both"/>
        <w:rPr>
          <w:rFonts w:ascii="Times New Roman" w:hAnsi="Times New Roman" w:cs="Times New Roman"/>
        </w:rPr>
      </w:pPr>
      <w:r w:rsidRPr="007C7CA3">
        <w:rPr>
          <w:rFonts w:ascii="Times New Roman" w:hAnsi="Times New Roman" w:cs="Times New Roman"/>
        </w:rPr>
        <w:t xml:space="preserve">Ponuditelj se za ponuđenu cijenu obvezuje izvršiti skupno sve poslove, i to na način da po završetku poslova oprema mora biti u cjelovitoj funkciji za koju je namijenjena, spremna za uredno i funkcionalno korištenje. </w:t>
      </w:r>
    </w:p>
    <w:p w:rsidR="0077385B" w:rsidRPr="007C7CA3" w:rsidRDefault="0077385B" w:rsidP="008D0C8A">
      <w:pPr>
        <w:widowControl/>
        <w:tabs>
          <w:tab w:val="left" w:pos="142"/>
        </w:tabs>
        <w:autoSpaceDE/>
        <w:autoSpaceDN/>
        <w:spacing w:after="153" w:line="250" w:lineRule="auto"/>
        <w:jc w:val="both"/>
        <w:rPr>
          <w:rFonts w:ascii="Times New Roman" w:hAnsi="Times New Roman" w:cs="Times New Roman"/>
        </w:rPr>
      </w:pPr>
      <w:r w:rsidRPr="007C7CA3">
        <w:rPr>
          <w:rFonts w:ascii="Times New Roman" w:hAnsi="Times New Roman" w:cs="Times New Roman"/>
        </w:rPr>
        <w:lastRenderedPageBreak/>
        <w:t xml:space="preserve">Ponuđena cijena obuhvaća sve troškove, uključujući troškove rada, materijala, prijevoza, zakonskih obveza, poreza, kao i sve ostale, direktne i indirektne troškove koji opterećuju cijenu do potpunog završetka poslova, pa stoga ponuditelj u jediničnu cijenu „za jedinicu mjere“ svakog rada mora uključiti: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izradu, proizvodnju, nabavu, dopremu, montažu i instalaciju svih elemenata opreme prema specifikaciji i opisima iz dokumentacije o nabavi,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troškovi svih materijala potrebnih za realizaciju proizvoda ili usluge za konačni proizvod, koji je dokumentacijom o nabavi predviđen,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izvršenje svih eventualnih radnji koje nisu opisane u troškovniku (npr. podešavanja i prilagodbe na licu mjesta), a neophodne su za potpunu funkcionalnost opreme tijekom uporabe, što sve mora biti uključeno u ukupnu cijenu,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sve poslove do pune gotovosti i pune dokazane funkcionalnosti pojedine stavke i vrste rada,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sav rad uključujući sve prijenose,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sve vrste transporta,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sav materijal i alat s uskladištenjem,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sve potrebne pripomoći,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svi manipulativni troškovi vezani za podugovaratelja radova na ovom projektu,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troškovi radnika i ostalih sudionika u izvedbi,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sve carinske pristojbe, devizne razlike i posredne troškove,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stručna i organizacijska suradnja sa eventualno ostalim sudionicima u poslu u cilju osiguranja kvalitete radova, organizacije i održavanja rokova,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svi ostali posredni troškovi za pomoćne radove koje je potrebno izvršiti za konačni proizvod, koji je dokumentacijom o nabavi predviđen,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troškovi stalnog i završnog čišćenja građevine i okoliša,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naknada za prekovremeni ili noćni rad, ukoliko dođe do potrebe da se poslovi izvode u produženom radu ili pod drugim otežanim okolnostima u cilju održavanja ugovorenih rokova,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odvoz otpada i troškove deponija,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izrade radioničke dokumentacije te funkcionalnih shema i shema vezivanja u dijelu instalacijskih radova,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troškove ispitivanja i izdavanja atesta i ispitnih protokola za opremu i instalacije,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troškovi osiguranja radnika, imovine i opreme do primopredaje,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troškovi osiguranja trećih osoba do primopredaje,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sve troškove bankarskih jamstava,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sve eventualno počinjene štete na vlastitim i tuđim radovima, posebno na imovini Naručitelja,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troškovi organizacije rada na siguran način uz pridržavanje svih mjera sigurnosti na radu i svih odredbi Zakona o zaštiti na radu i Zakona o zaštiti od požara,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sve troškove popravaka i zamjene opreme u jamstvenom roku,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sve troškove jamstava na uređaje, opremu i industrijske proizvode, </w:t>
      </w:r>
    </w:p>
    <w:p w:rsid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lastRenderedPageBreak/>
        <w:t xml:space="preserve">sve troškove otklanjanja skrivenih mana koje se naknadno uoče u roku propisanom ugovorom, </w:t>
      </w:r>
    </w:p>
    <w:p w:rsidR="0077385B" w:rsidRPr="008D0C8A" w:rsidRDefault="0077385B" w:rsidP="008D0C8A">
      <w:pPr>
        <w:pStyle w:val="ListParagraph"/>
        <w:widowControl/>
        <w:numPr>
          <w:ilvl w:val="0"/>
          <w:numId w:val="30"/>
        </w:numPr>
        <w:tabs>
          <w:tab w:val="left" w:pos="142"/>
        </w:tabs>
        <w:autoSpaceDE/>
        <w:autoSpaceDN/>
        <w:spacing w:after="153" w:line="250" w:lineRule="auto"/>
        <w:ind w:left="709" w:hanging="425"/>
        <w:rPr>
          <w:rFonts w:ascii="Times New Roman" w:hAnsi="Times New Roman" w:cs="Times New Roman"/>
        </w:rPr>
      </w:pPr>
      <w:r w:rsidRPr="008D0C8A">
        <w:rPr>
          <w:rFonts w:ascii="Times New Roman" w:hAnsi="Times New Roman" w:cs="Times New Roman"/>
        </w:rPr>
        <w:t xml:space="preserve">svi ostali nespomenuti troškovi koji su nastali u vezi realizacije konačnog proizvoda, koji je dokumentacijom o nabavi predviđen, a sve do pune gotovosti i pune dokazane funkcionalnosti. </w:t>
      </w:r>
    </w:p>
    <w:p w:rsidR="00DA0BBF" w:rsidRPr="007C7CA3" w:rsidRDefault="00F74F8E" w:rsidP="00662C76">
      <w:pPr>
        <w:pStyle w:val="BodyText"/>
        <w:tabs>
          <w:tab w:val="left" w:pos="142"/>
          <w:tab w:val="left" w:pos="9781"/>
        </w:tabs>
        <w:spacing w:before="8" w:line="276" w:lineRule="auto"/>
        <w:ind w:left="0" w:right="-31"/>
        <w:rPr>
          <w:rFonts w:ascii="Times New Roman" w:hAnsi="Times New Roman" w:cs="Times New Roman"/>
        </w:rPr>
      </w:pPr>
      <w:r w:rsidRPr="007C7CA3">
        <w:rPr>
          <w:rFonts w:ascii="Times New Roman" w:hAnsi="Times New Roman" w:cs="Times New Roman"/>
        </w:rPr>
        <w:t>Smatrat će se da je Izvršitelj</w:t>
      </w:r>
      <w:r w:rsidR="00CE39FE" w:rsidRPr="007C7CA3">
        <w:rPr>
          <w:rFonts w:ascii="Times New Roman" w:hAnsi="Times New Roman" w:cs="Times New Roman"/>
        </w:rPr>
        <w:t xml:space="preserve"> dobio sve potrebne informacije o rizicima, nepredviđenim izdacima i drugim okolnost</w:t>
      </w:r>
      <w:r w:rsidR="009D7164" w:rsidRPr="007C7CA3">
        <w:rPr>
          <w:rFonts w:ascii="Times New Roman" w:hAnsi="Times New Roman" w:cs="Times New Roman"/>
        </w:rPr>
        <w:t>ima koji mogu utjecati na izvršenje</w:t>
      </w:r>
      <w:r w:rsidR="00CE39FE" w:rsidRPr="007C7CA3">
        <w:rPr>
          <w:rFonts w:ascii="Times New Roman" w:hAnsi="Times New Roman" w:cs="Times New Roman"/>
        </w:rPr>
        <w:t xml:space="preserve"> i da je prije podnošenja ponude bio zadovoljan svim relevantnim činjenicama te da neće imati nikakvih naknadnih potraživanja s tim u svezi.</w:t>
      </w:r>
    </w:p>
    <w:p w:rsidR="00DA0BBF" w:rsidRPr="007C7CA3" w:rsidRDefault="009D7164" w:rsidP="00662C76">
      <w:pPr>
        <w:pStyle w:val="BodyText"/>
        <w:tabs>
          <w:tab w:val="left" w:pos="142"/>
          <w:tab w:val="left" w:pos="9781"/>
        </w:tabs>
        <w:spacing w:before="8" w:line="276" w:lineRule="auto"/>
        <w:ind w:left="0" w:right="-31"/>
        <w:rPr>
          <w:rFonts w:ascii="Times New Roman" w:hAnsi="Times New Roman" w:cs="Times New Roman"/>
        </w:rPr>
      </w:pPr>
      <w:r w:rsidRPr="007C7CA3">
        <w:rPr>
          <w:rFonts w:ascii="Times New Roman" w:hAnsi="Times New Roman" w:cs="Times New Roman"/>
        </w:rPr>
        <w:t>Za izvan troškovničke poslove</w:t>
      </w:r>
      <w:r w:rsidR="00DA0BBF" w:rsidRPr="007C7CA3">
        <w:rPr>
          <w:rFonts w:ascii="Times New Roman" w:hAnsi="Times New Roman" w:cs="Times New Roman"/>
        </w:rPr>
        <w:t xml:space="preserve"> za stavke  koje su navedene u troškovniku ponude primijenit će se jedinične cijene iz ponudbenog</w:t>
      </w:r>
      <w:r w:rsidRPr="007C7CA3">
        <w:rPr>
          <w:rFonts w:ascii="Times New Roman" w:hAnsi="Times New Roman" w:cs="Times New Roman"/>
        </w:rPr>
        <w:t xml:space="preserve"> troškovnika, a za stavke</w:t>
      </w:r>
      <w:r w:rsidR="00DA0BBF" w:rsidRPr="007C7CA3">
        <w:rPr>
          <w:rFonts w:ascii="Times New Roman" w:hAnsi="Times New Roman" w:cs="Times New Roman"/>
        </w:rPr>
        <w:t xml:space="preserve"> koje nisu navedene u ponudbenom troškovniku primijenit će se realne tržišne cijene potvrđene</w:t>
      </w:r>
      <w:r w:rsidR="001B5971" w:rsidRPr="007C7CA3">
        <w:rPr>
          <w:rFonts w:ascii="Times New Roman" w:hAnsi="Times New Roman" w:cs="Times New Roman"/>
        </w:rPr>
        <w:t xml:space="preserve"> od strane Naručitelja</w:t>
      </w:r>
      <w:r w:rsidR="00DA0BBF" w:rsidRPr="007C7CA3">
        <w:rPr>
          <w:rFonts w:ascii="Times New Roman" w:hAnsi="Times New Roman" w:cs="Times New Roman"/>
        </w:rPr>
        <w:t>, uz detaljnu analizu cijene stavke, preth</w:t>
      </w:r>
      <w:r w:rsidR="001B5971" w:rsidRPr="007C7CA3">
        <w:rPr>
          <w:rFonts w:ascii="Times New Roman" w:hAnsi="Times New Roman" w:cs="Times New Roman"/>
        </w:rPr>
        <w:t>odn</w:t>
      </w:r>
      <w:r w:rsidRPr="007C7CA3">
        <w:rPr>
          <w:rFonts w:ascii="Times New Roman" w:hAnsi="Times New Roman" w:cs="Times New Roman"/>
        </w:rPr>
        <w:t>o izrađenu od strane Izvršitelja</w:t>
      </w:r>
      <w:r w:rsidR="001B5971" w:rsidRPr="007C7CA3">
        <w:rPr>
          <w:rFonts w:ascii="Times New Roman" w:hAnsi="Times New Roman" w:cs="Times New Roman"/>
        </w:rPr>
        <w:t>.</w:t>
      </w:r>
    </w:p>
    <w:p w:rsidR="009427A0" w:rsidRPr="007C7CA3" w:rsidRDefault="00F01C42" w:rsidP="00662C76">
      <w:pPr>
        <w:widowControl/>
        <w:tabs>
          <w:tab w:val="left" w:pos="142"/>
        </w:tabs>
        <w:autoSpaceDE/>
        <w:autoSpaceDN/>
        <w:spacing w:before="240" w:line="276" w:lineRule="auto"/>
        <w:jc w:val="both"/>
        <w:rPr>
          <w:rFonts w:ascii="Times New Roman" w:hAnsi="Times New Roman" w:cs="Times New Roman"/>
          <w:b/>
          <w:bCs/>
        </w:rPr>
      </w:pPr>
      <w:r w:rsidRPr="007C7CA3">
        <w:rPr>
          <w:rFonts w:ascii="Times New Roman" w:hAnsi="Times New Roman" w:cs="Times New Roman"/>
          <w:b/>
          <w:bCs/>
        </w:rPr>
        <w:t>J</w:t>
      </w:r>
      <w:r w:rsidR="00AD4DD8" w:rsidRPr="007C7CA3">
        <w:rPr>
          <w:rFonts w:ascii="Times New Roman" w:hAnsi="Times New Roman" w:cs="Times New Roman"/>
          <w:b/>
          <w:bCs/>
        </w:rPr>
        <w:t>amstvo za uredno ispunjenje ugovora</w:t>
      </w:r>
    </w:p>
    <w:p w:rsidR="009427A0" w:rsidRPr="007C7CA3" w:rsidRDefault="00B32363" w:rsidP="00662C76">
      <w:pPr>
        <w:tabs>
          <w:tab w:val="left" w:pos="142"/>
        </w:tabs>
        <w:jc w:val="center"/>
        <w:rPr>
          <w:rFonts w:ascii="Times New Roman" w:hAnsi="Times New Roman" w:cs="Times New Roman"/>
          <w:b/>
          <w:bCs/>
        </w:rPr>
      </w:pPr>
      <w:r w:rsidRPr="007C7CA3">
        <w:rPr>
          <w:rFonts w:ascii="Times New Roman" w:hAnsi="Times New Roman" w:cs="Times New Roman"/>
          <w:b/>
          <w:bCs/>
        </w:rPr>
        <w:t>Članak 8</w:t>
      </w:r>
      <w:r w:rsidR="00F262C3" w:rsidRPr="007C7CA3">
        <w:rPr>
          <w:rFonts w:ascii="Times New Roman" w:hAnsi="Times New Roman" w:cs="Times New Roman"/>
          <w:b/>
          <w:bCs/>
        </w:rPr>
        <w:t>.</w:t>
      </w:r>
    </w:p>
    <w:p w:rsidR="001453AC" w:rsidRPr="007C7CA3" w:rsidRDefault="00B32363" w:rsidP="00662C76">
      <w:pPr>
        <w:pStyle w:val="ListParagraph1"/>
        <w:tabs>
          <w:tab w:val="left" w:pos="142"/>
        </w:tabs>
        <w:spacing w:after="0" w:line="276" w:lineRule="auto"/>
        <w:ind w:left="0"/>
        <w:contextualSpacing/>
        <w:rPr>
          <w:rFonts w:ascii="Times New Roman" w:eastAsia="Arial" w:hAnsi="Times New Roman"/>
          <w:bCs/>
        </w:rPr>
      </w:pPr>
      <w:r w:rsidRPr="007C7CA3">
        <w:rPr>
          <w:rFonts w:ascii="Times New Roman" w:hAnsi="Times New Roman"/>
        </w:rPr>
        <w:t>Izvršitelj</w:t>
      </w:r>
      <w:r w:rsidR="009427A0" w:rsidRPr="007C7CA3">
        <w:rPr>
          <w:rFonts w:ascii="Times New Roman" w:hAnsi="Times New Roman"/>
        </w:rPr>
        <w:t xml:space="preserve"> je obvezan</w:t>
      </w:r>
      <w:r w:rsidR="009427A0" w:rsidRPr="007C7CA3">
        <w:rPr>
          <w:rFonts w:ascii="Times New Roman" w:eastAsia="Arial" w:hAnsi="Times New Roman"/>
        </w:rPr>
        <w:t xml:space="preserve"> u roku od 10 (deset) dana</w:t>
      </w:r>
      <w:r w:rsidR="009427A0" w:rsidRPr="007C7CA3">
        <w:rPr>
          <w:rStyle w:val="CommentReference"/>
          <w:rFonts w:ascii="Times New Roman" w:eastAsia="Calibri" w:hAnsi="Times New Roman"/>
          <w:sz w:val="22"/>
          <w:szCs w:val="22"/>
        </w:rPr>
        <w:t xml:space="preserve"> o</w:t>
      </w:r>
      <w:r w:rsidR="009427A0" w:rsidRPr="007C7CA3">
        <w:rPr>
          <w:rFonts w:ascii="Times New Roman" w:eastAsia="Arial" w:hAnsi="Times New Roman"/>
        </w:rPr>
        <w:t xml:space="preserve">d dana potpisa ugovora o javnoj nabavi Naručitelju uručiti </w:t>
      </w:r>
      <w:r w:rsidR="009427A0" w:rsidRPr="007C7CA3">
        <w:rPr>
          <w:rFonts w:ascii="Times New Roman" w:eastAsia="Arial" w:hAnsi="Times New Roman"/>
          <w:b/>
        </w:rPr>
        <w:t>jamstvo za uredno ispunjenje ugovora</w:t>
      </w:r>
      <w:r w:rsidR="009427A0" w:rsidRPr="007C7CA3">
        <w:rPr>
          <w:rFonts w:ascii="Times New Roman" w:eastAsia="Arial" w:hAnsi="Times New Roman"/>
        </w:rPr>
        <w:t xml:space="preserve"> i to bankarsku garanciju „bezuvjetno“, „bez prigovora“, „neopozivo“ i „naplativo na prvi poziv“ na iznos u visini </w:t>
      </w:r>
      <w:r w:rsidR="009427A0" w:rsidRPr="007C7CA3">
        <w:rPr>
          <w:rFonts w:ascii="Times New Roman" w:eastAsia="Arial" w:hAnsi="Times New Roman"/>
          <w:b/>
        </w:rPr>
        <w:t>10% (deset posto)</w:t>
      </w:r>
      <w:r w:rsidR="009427A0" w:rsidRPr="007C7CA3">
        <w:rPr>
          <w:rFonts w:ascii="Times New Roman" w:eastAsia="Arial" w:hAnsi="Times New Roman"/>
        </w:rPr>
        <w:t xml:space="preserve"> ugovorenog iznosa bez PDV-a. </w:t>
      </w:r>
      <w:r w:rsidR="009427A0" w:rsidRPr="007C7CA3">
        <w:rPr>
          <w:rFonts w:ascii="Times New Roman" w:eastAsia="Arial" w:hAnsi="Times New Roman"/>
          <w:bCs/>
        </w:rPr>
        <w:t xml:space="preserve">Ovo jamstvo dostavlja se za slučaj povrede ugovornih obveza. </w:t>
      </w:r>
      <w:r w:rsidR="00587E7F" w:rsidRPr="007C7CA3">
        <w:rPr>
          <w:rFonts w:ascii="Times New Roman" w:eastAsia="Arial" w:hAnsi="Times New Roman"/>
          <w:bCs/>
        </w:rPr>
        <w:t xml:space="preserve">Trajanje jamstva mora biti 30 (trideset) dana duže od </w:t>
      </w:r>
      <w:r w:rsidRPr="007C7CA3">
        <w:rPr>
          <w:rFonts w:ascii="Times New Roman" w:eastAsia="Arial" w:hAnsi="Times New Roman"/>
          <w:bCs/>
        </w:rPr>
        <w:t>ugovorenog roka izvršenja posla</w:t>
      </w:r>
      <w:r w:rsidR="00587E7F" w:rsidRPr="007C7CA3">
        <w:rPr>
          <w:rFonts w:ascii="Times New Roman" w:eastAsia="Arial" w:hAnsi="Times New Roman"/>
          <w:bCs/>
        </w:rPr>
        <w:t xml:space="preserve">, </w:t>
      </w:r>
      <w:r w:rsidR="009427A0" w:rsidRPr="007C7CA3">
        <w:rPr>
          <w:rFonts w:ascii="Times New Roman" w:eastAsia="Arial" w:hAnsi="Times New Roman"/>
          <w:bCs/>
        </w:rPr>
        <w:t>s ovlaštenjem Naručitelja za honoriranje na prvi poziv, te s pokrićem svih aktivnosti, zakašnjenja, pasivnosti isporučitelja, njegovog jednostranog raskida ugovora, nastajanja štete za Naručitelja zbog kašnjenja ili drugog razloga.</w:t>
      </w:r>
    </w:p>
    <w:p w:rsidR="001453AC" w:rsidRPr="007C7CA3" w:rsidRDefault="009427A0" w:rsidP="00662C76">
      <w:pPr>
        <w:pStyle w:val="ListParagraph1"/>
        <w:tabs>
          <w:tab w:val="left" w:pos="142"/>
        </w:tabs>
        <w:spacing w:after="0" w:line="276" w:lineRule="auto"/>
        <w:ind w:left="0"/>
        <w:contextualSpacing/>
        <w:rPr>
          <w:rFonts w:ascii="Times New Roman" w:hAnsi="Times New Roman"/>
          <w:bCs/>
        </w:rPr>
      </w:pPr>
      <w:r w:rsidRPr="007C7CA3">
        <w:rPr>
          <w:rFonts w:ascii="Times New Roman" w:hAnsi="Times New Roman"/>
          <w:bCs/>
        </w:rPr>
        <w:t>U slučaju p</w:t>
      </w:r>
      <w:r w:rsidR="00B32363" w:rsidRPr="007C7CA3">
        <w:rPr>
          <w:rFonts w:ascii="Times New Roman" w:hAnsi="Times New Roman"/>
          <w:bCs/>
        </w:rPr>
        <w:t>roduljenja roka izvršenja posla</w:t>
      </w:r>
      <w:r w:rsidRPr="007C7CA3">
        <w:rPr>
          <w:rFonts w:ascii="Times New Roman" w:hAnsi="Times New Roman"/>
          <w:bCs/>
        </w:rPr>
        <w:t xml:space="preserve"> ugovaratelj je dužan produljiti trajanje jamstva za uredno ispunjenje ugovora za slučaj povrede ugovornih obveza na razdoblje produ</w:t>
      </w:r>
      <w:r w:rsidR="00B32363" w:rsidRPr="007C7CA3">
        <w:rPr>
          <w:rFonts w:ascii="Times New Roman" w:hAnsi="Times New Roman"/>
          <w:bCs/>
        </w:rPr>
        <w:t>ljenog trajanja izvršenja posla</w:t>
      </w:r>
      <w:r w:rsidR="00587E7F" w:rsidRPr="007C7CA3">
        <w:rPr>
          <w:rFonts w:ascii="Times New Roman" w:hAnsi="Times New Roman"/>
          <w:bCs/>
        </w:rPr>
        <w:t xml:space="preserve"> plus 30 (trideset</w:t>
      </w:r>
      <w:r w:rsidRPr="007C7CA3">
        <w:rPr>
          <w:rFonts w:ascii="Times New Roman" w:hAnsi="Times New Roman"/>
          <w:bCs/>
        </w:rPr>
        <w:t xml:space="preserve">) dana duže od ugovorenog </w:t>
      </w:r>
      <w:r w:rsidR="00B32363" w:rsidRPr="007C7CA3">
        <w:rPr>
          <w:rFonts w:ascii="Times New Roman" w:hAnsi="Times New Roman"/>
          <w:bCs/>
        </w:rPr>
        <w:t>roka produženja izvršenja posla</w:t>
      </w:r>
      <w:r w:rsidRPr="007C7CA3">
        <w:rPr>
          <w:rFonts w:ascii="Times New Roman" w:hAnsi="Times New Roman"/>
          <w:bCs/>
        </w:rPr>
        <w:t>.</w:t>
      </w:r>
    </w:p>
    <w:p w:rsidR="001453AC" w:rsidRPr="007C7CA3" w:rsidRDefault="009427A0" w:rsidP="00662C76">
      <w:pPr>
        <w:pStyle w:val="ListParagraph1"/>
        <w:tabs>
          <w:tab w:val="left" w:pos="142"/>
        </w:tabs>
        <w:spacing w:after="0" w:line="276" w:lineRule="auto"/>
        <w:ind w:left="0"/>
        <w:contextualSpacing/>
        <w:rPr>
          <w:rFonts w:ascii="Times New Roman" w:hAnsi="Times New Roman"/>
          <w:bCs/>
        </w:rPr>
      </w:pPr>
      <w:r w:rsidRPr="007C7CA3">
        <w:rPr>
          <w:rFonts w:ascii="Times New Roman" w:hAnsi="Times New Roman"/>
          <w:bCs/>
        </w:rPr>
        <w:t xml:space="preserve">U slučaju da odabrani Ponuditelj povrijedi ugovorne obveze, Naručitelj će pisanim putem obavijestiti odabranog Ponuditelja o namjeri naplate jamstva za uredno ispunjenje ugovora, te mu u istom pismenu odrediti primjeren rok </w:t>
      </w:r>
      <w:r w:rsidR="00AD4DD8" w:rsidRPr="007C7CA3">
        <w:rPr>
          <w:rFonts w:ascii="Times New Roman" w:hAnsi="Times New Roman"/>
          <w:bCs/>
        </w:rPr>
        <w:t xml:space="preserve">ne kraći od </w:t>
      </w:r>
      <w:r w:rsidR="00F01C42" w:rsidRPr="007C7CA3">
        <w:rPr>
          <w:rFonts w:ascii="Times New Roman" w:hAnsi="Times New Roman"/>
          <w:bCs/>
        </w:rPr>
        <w:t>5</w:t>
      </w:r>
      <w:r w:rsidR="00AD28CF" w:rsidRPr="007C7CA3">
        <w:rPr>
          <w:rFonts w:ascii="Times New Roman" w:hAnsi="Times New Roman"/>
          <w:bCs/>
        </w:rPr>
        <w:t xml:space="preserve"> dana </w:t>
      </w:r>
      <w:r w:rsidRPr="007C7CA3">
        <w:rPr>
          <w:rFonts w:ascii="Times New Roman" w:hAnsi="Times New Roman"/>
          <w:bCs/>
        </w:rPr>
        <w:t xml:space="preserve">za uredno ispunjenje ugovornih obveza. </w:t>
      </w:r>
    </w:p>
    <w:p w:rsidR="001453AC" w:rsidRPr="007C7CA3" w:rsidRDefault="009427A0" w:rsidP="00662C76">
      <w:pPr>
        <w:pStyle w:val="ListParagraph1"/>
        <w:tabs>
          <w:tab w:val="left" w:pos="142"/>
        </w:tabs>
        <w:spacing w:after="0" w:line="276" w:lineRule="auto"/>
        <w:ind w:left="0"/>
        <w:contextualSpacing/>
        <w:rPr>
          <w:rFonts w:ascii="Times New Roman" w:hAnsi="Times New Roman"/>
          <w:bCs/>
        </w:rPr>
      </w:pPr>
      <w:r w:rsidRPr="007C7CA3">
        <w:rPr>
          <w:rFonts w:ascii="Times New Roman" w:hAnsi="Times New Roman"/>
          <w:bCs/>
        </w:rPr>
        <w:t>Ukoliko niti nakon u pismenu određenog primjerenog roka odabrani Ponuditelj ne postupi i ne postane uredan u ispunjenju ugovornih obveza, Naručitelj ima pravo naplatiti jamstvo za uredno ispunjenje Ugovora</w:t>
      </w:r>
      <w:r w:rsidR="00A26B76" w:rsidRPr="007C7CA3">
        <w:rPr>
          <w:rFonts w:ascii="Times New Roman" w:hAnsi="Times New Roman"/>
          <w:bCs/>
        </w:rPr>
        <w:t xml:space="preserve"> u </w:t>
      </w:r>
      <w:r w:rsidR="005E30F8" w:rsidRPr="007C7CA3">
        <w:rPr>
          <w:rFonts w:ascii="Times New Roman" w:hAnsi="Times New Roman"/>
          <w:bCs/>
        </w:rPr>
        <w:t>iznosu cjelokupne štete</w:t>
      </w:r>
      <w:r w:rsidRPr="007C7CA3">
        <w:rPr>
          <w:rFonts w:ascii="Times New Roman" w:hAnsi="Times New Roman"/>
          <w:bCs/>
        </w:rPr>
        <w:t>.</w:t>
      </w:r>
    </w:p>
    <w:p w:rsidR="009427A0" w:rsidRPr="007C7CA3" w:rsidRDefault="009427A0" w:rsidP="00662C76">
      <w:pPr>
        <w:pStyle w:val="ListParagraph1"/>
        <w:tabs>
          <w:tab w:val="left" w:pos="142"/>
        </w:tabs>
        <w:spacing w:after="0" w:line="276" w:lineRule="auto"/>
        <w:ind w:left="0"/>
        <w:contextualSpacing/>
        <w:rPr>
          <w:rFonts w:ascii="Times New Roman" w:eastAsia="Arial" w:hAnsi="Times New Roman"/>
          <w:bCs/>
        </w:rPr>
      </w:pPr>
      <w:r w:rsidRPr="007C7CA3">
        <w:rPr>
          <w:rFonts w:ascii="Times New Roman" w:hAnsi="Times New Roman"/>
          <w:bCs/>
        </w:rPr>
        <w:t>Sukladno članku 214. stavku 4. ZJN 2016, gospodarski subjekt može umjesto bankarske garancije uplatiti novčani polog u traženom iznosu.</w:t>
      </w:r>
    </w:p>
    <w:p w:rsidR="00E702DA" w:rsidRDefault="00587E7F" w:rsidP="00B85DE8">
      <w:pPr>
        <w:widowControl/>
        <w:tabs>
          <w:tab w:val="left" w:pos="142"/>
        </w:tabs>
        <w:autoSpaceDE/>
        <w:autoSpaceDN/>
        <w:spacing w:before="240" w:after="113" w:line="250" w:lineRule="auto"/>
        <w:jc w:val="both"/>
        <w:rPr>
          <w:rFonts w:ascii="Times New Roman" w:hAnsi="Times New Roman" w:cs="Times New Roman"/>
          <w:b/>
        </w:rPr>
      </w:pPr>
      <w:r w:rsidRPr="007C7CA3">
        <w:rPr>
          <w:rFonts w:ascii="Times New Roman" w:hAnsi="Times New Roman" w:cs="Times New Roman"/>
        </w:rPr>
        <w:t xml:space="preserve">Naručitelj će </w:t>
      </w:r>
      <w:r w:rsidR="00F262C3" w:rsidRPr="007C7CA3">
        <w:rPr>
          <w:rFonts w:ascii="Times New Roman" w:hAnsi="Times New Roman" w:cs="Times New Roman"/>
        </w:rPr>
        <w:t>dosta</w:t>
      </w:r>
      <w:r w:rsidR="00B32363" w:rsidRPr="007C7CA3">
        <w:rPr>
          <w:rFonts w:ascii="Times New Roman" w:hAnsi="Times New Roman" w:cs="Times New Roman"/>
        </w:rPr>
        <w:t>vom vratiti Izvršitelju</w:t>
      </w:r>
      <w:r w:rsidR="009427A0" w:rsidRPr="007C7CA3">
        <w:rPr>
          <w:rFonts w:ascii="Times New Roman" w:hAnsi="Times New Roman" w:cs="Times New Roman"/>
        </w:rPr>
        <w:t xml:space="preserve"> Jamstvo za ozbiljnost ponude, bez kamata, odmah</w:t>
      </w:r>
      <w:r w:rsidR="00B32363" w:rsidRPr="007C7CA3">
        <w:rPr>
          <w:rFonts w:ascii="Times New Roman" w:hAnsi="Times New Roman" w:cs="Times New Roman"/>
        </w:rPr>
        <w:t xml:space="preserve"> po ispunjenju obveze Izvršitelj</w:t>
      </w:r>
      <w:r w:rsidR="009427A0" w:rsidRPr="007C7CA3">
        <w:rPr>
          <w:rFonts w:ascii="Times New Roman" w:hAnsi="Times New Roman" w:cs="Times New Roman"/>
        </w:rPr>
        <w:t>a iz stavka 1. ovog članka, odnosno u najdužem roku od 10 (deset) dana od dana potpisivanja ugovora o javnoj nabavi, odnosno dostave jamstva za uredno izvršenje ugovora o javnoj nabavi.</w:t>
      </w:r>
      <w:r w:rsidR="00E702DA" w:rsidRPr="007C7CA3">
        <w:rPr>
          <w:rFonts w:ascii="Times New Roman" w:hAnsi="Times New Roman" w:cs="Times New Roman"/>
          <w:b/>
        </w:rPr>
        <w:t xml:space="preserve"> </w:t>
      </w:r>
    </w:p>
    <w:p w:rsidR="00E702DA" w:rsidRPr="007C7CA3" w:rsidRDefault="00B211E0" w:rsidP="00B85DE8">
      <w:pPr>
        <w:widowControl/>
        <w:tabs>
          <w:tab w:val="left" w:pos="142"/>
        </w:tabs>
        <w:autoSpaceDE/>
        <w:autoSpaceDN/>
        <w:spacing w:before="240" w:after="113" w:line="250" w:lineRule="auto"/>
        <w:jc w:val="center"/>
        <w:rPr>
          <w:rFonts w:ascii="Times New Roman" w:hAnsi="Times New Roman" w:cs="Times New Roman"/>
          <w:b/>
        </w:rPr>
      </w:pPr>
      <w:r w:rsidRPr="007C7CA3">
        <w:rPr>
          <w:rFonts w:ascii="Times New Roman" w:hAnsi="Times New Roman" w:cs="Times New Roman"/>
          <w:b/>
        </w:rPr>
        <w:t>Članak 9</w:t>
      </w:r>
      <w:r w:rsidR="00E702DA" w:rsidRPr="007C7CA3">
        <w:rPr>
          <w:rFonts w:ascii="Times New Roman" w:hAnsi="Times New Roman" w:cs="Times New Roman"/>
          <w:b/>
        </w:rPr>
        <w:t>.</w:t>
      </w:r>
    </w:p>
    <w:p w:rsidR="00E702DA" w:rsidRPr="007C7CA3" w:rsidRDefault="00E702DA" w:rsidP="00662C76">
      <w:pPr>
        <w:widowControl/>
        <w:tabs>
          <w:tab w:val="left" w:pos="142"/>
        </w:tabs>
        <w:autoSpaceDE/>
        <w:autoSpaceDN/>
        <w:spacing w:after="113" w:line="250" w:lineRule="auto"/>
        <w:jc w:val="both"/>
        <w:rPr>
          <w:rFonts w:ascii="Times New Roman" w:hAnsi="Times New Roman" w:cs="Times New Roman"/>
          <w:b/>
        </w:rPr>
      </w:pPr>
      <w:r w:rsidRPr="007C7CA3">
        <w:rPr>
          <w:rFonts w:ascii="Times New Roman" w:eastAsia="Times New Roman" w:hAnsi="Times New Roman" w:cs="Times New Roman"/>
          <w:lang w:eastAsia="zh-CN"/>
        </w:rPr>
        <w:t>Jamstvo za uredno ispunjenje Ugovora Naručitelj ima pravo naplatiti u sljedećim slučajevima:</w:t>
      </w:r>
    </w:p>
    <w:p w:rsidR="00E702DA" w:rsidRPr="007C7CA3" w:rsidRDefault="00E702DA" w:rsidP="00662C76">
      <w:pPr>
        <w:tabs>
          <w:tab w:val="left" w:pos="142"/>
        </w:tabs>
        <w:spacing w:after="160" w:line="276" w:lineRule="auto"/>
        <w:jc w:val="both"/>
        <w:rPr>
          <w:rFonts w:ascii="Times New Roman" w:eastAsia="Times New Roman" w:hAnsi="Times New Roman" w:cs="Times New Roman"/>
          <w:lang w:eastAsia="zh-CN"/>
        </w:rPr>
      </w:pPr>
      <w:r w:rsidRPr="007C7CA3">
        <w:rPr>
          <w:rFonts w:ascii="Times New Roman" w:eastAsia="Times New Roman" w:hAnsi="Times New Roman" w:cs="Times New Roman"/>
          <w:lang w:eastAsia="zh-CN"/>
        </w:rPr>
        <w:t>a) u slučaju svake povrede ugovorne obveze od strane Izvršitelja zbog koje Naručitelju nastane šteta i to u iznosu visine nastale štete s pripadajućim kamatama.</w:t>
      </w:r>
    </w:p>
    <w:p w:rsidR="00E702DA" w:rsidRPr="007C7CA3" w:rsidRDefault="00E702DA" w:rsidP="00662C76">
      <w:pPr>
        <w:tabs>
          <w:tab w:val="left" w:pos="142"/>
        </w:tabs>
        <w:spacing w:after="160" w:line="276" w:lineRule="auto"/>
        <w:jc w:val="both"/>
        <w:rPr>
          <w:rFonts w:ascii="Times New Roman" w:eastAsia="Times New Roman" w:hAnsi="Times New Roman" w:cs="Times New Roman"/>
          <w:lang w:eastAsia="zh-CN"/>
        </w:rPr>
      </w:pPr>
      <w:r w:rsidRPr="007C7CA3">
        <w:rPr>
          <w:rFonts w:ascii="Times New Roman" w:eastAsia="Times New Roman" w:hAnsi="Times New Roman" w:cs="Times New Roman"/>
          <w:lang w:eastAsia="zh-CN"/>
        </w:rPr>
        <w:t>b) u slučaju ne dostavljanja novog jamstva (produljenja jamstva zbog neizvršenja posla u ugovorenom roku) i to u punom iznosu istog jamstva, bez obveze vraćanja naplaćenog iznosa.</w:t>
      </w:r>
    </w:p>
    <w:p w:rsidR="00E702DA" w:rsidRPr="007C7CA3" w:rsidRDefault="00E702DA" w:rsidP="00662C76">
      <w:pPr>
        <w:tabs>
          <w:tab w:val="left" w:pos="142"/>
        </w:tabs>
        <w:spacing w:after="160" w:line="276" w:lineRule="auto"/>
        <w:jc w:val="both"/>
        <w:rPr>
          <w:rFonts w:ascii="Times New Roman" w:eastAsia="Times New Roman" w:hAnsi="Times New Roman" w:cs="Times New Roman"/>
          <w:lang w:eastAsia="zh-CN"/>
        </w:rPr>
      </w:pPr>
      <w:r w:rsidRPr="007C7CA3">
        <w:rPr>
          <w:rFonts w:ascii="Times New Roman" w:eastAsia="Times New Roman" w:hAnsi="Times New Roman" w:cs="Times New Roman"/>
          <w:lang w:eastAsia="zh-CN"/>
        </w:rPr>
        <w:t>c) radi naplate ugovorne kazne zbog zakašnjenja Izvršitelja u ispunjenju svojih obveza iz ugovora o javnoj nabavi, i to u visini ugovorne kazne.</w:t>
      </w:r>
    </w:p>
    <w:p w:rsidR="00E702DA" w:rsidRPr="007C7CA3" w:rsidRDefault="00E702DA" w:rsidP="00662C76">
      <w:pPr>
        <w:tabs>
          <w:tab w:val="left" w:pos="142"/>
        </w:tabs>
        <w:spacing w:after="160" w:line="276" w:lineRule="auto"/>
        <w:jc w:val="both"/>
        <w:rPr>
          <w:rFonts w:ascii="Times New Roman" w:eastAsia="Times New Roman" w:hAnsi="Times New Roman" w:cs="Times New Roman"/>
          <w:lang w:eastAsia="zh-CN"/>
        </w:rPr>
      </w:pPr>
      <w:r w:rsidRPr="007C7CA3">
        <w:rPr>
          <w:rFonts w:ascii="Times New Roman" w:eastAsia="Times New Roman" w:hAnsi="Times New Roman" w:cs="Times New Roman"/>
          <w:lang w:eastAsia="zh-CN"/>
        </w:rPr>
        <w:t>d) u slučaju nedostavljanja jamstva za otklanjanje nedostataka u jamstvenom roku, i to u punom iznosu istog jamstva, bez obveze vraćanja naplaćenog iznosa,</w:t>
      </w:r>
    </w:p>
    <w:p w:rsidR="00E702DA" w:rsidRPr="007C7CA3" w:rsidRDefault="00E702DA" w:rsidP="00662C76">
      <w:pPr>
        <w:tabs>
          <w:tab w:val="left" w:pos="142"/>
        </w:tabs>
        <w:spacing w:after="160" w:line="276" w:lineRule="auto"/>
        <w:jc w:val="both"/>
        <w:rPr>
          <w:rFonts w:ascii="Times New Roman" w:eastAsia="Times New Roman" w:hAnsi="Times New Roman" w:cs="Times New Roman"/>
          <w:lang w:eastAsia="zh-CN"/>
        </w:rPr>
      </w:pPr>
      <w:r w:rsidRPr="007C7CA3">
        <w:rPr>
          <w:rFonts w:ascii="Times New Roman" w:eastAsia="Times New Roman" w:hAnsi="Times New Roman" w:cs="Times New Roman"/>
          <w:lang w:eastAsia="zh-CN"/>
        </w:rPr>
        <w:lastRenderedPageBreak/>
        <w:t>e) u slučaju neispunjenja ugovorne obveze od strane Izvršitelj zbog razloga za koje je odgovoran Izvršitelj kao i u slučaju raskida ugovora kojeg je uzrokovao Izvršitelj, i to u punom iznosu jamstva.</w:t>
      </w:r>
    </w:p>
    <w:p w:rsidR="00E702DA" w:rsidRPr="007C7CA3" w:rsidRDefault="00E702DA" w:rsidP="00662C76">
      <w:pPr>
        <w:tabs>
          <w:tab w:val="left" w:pos="142"/>
        </w:tabs>
        <w:spacing w:after="160" w:line="276" w:lineRule="auto"/>
        <w:jc w:val="both"/>
        <w:rPr>
          <w:rFonts w:ascii="Times New Roman" w:eastAsia="Times New Roman" w:hAnsi="Times New Roman" w:cs="Times New Roman"/>
          <w:lang w:eastAsia="zh-CN"/>
        </w:rPr>
      </w:pPr>
      <w:r w:rsidRPr="007C7CA3">
        <w:rPr>
          <w:rFonts w:ascii="Times New Roman" w:eastAsia="Times New Roman" w:hAnsi="Times New Roman" w:cs="Times New Roman"/>
          <w:lang w:eastAsia="zh-CN"/>
        </w:rPr>
        <w:t>f) uvijek kada je to predviđeno ostalim odredbama ugovora o javnoj nabavi.</w:t>
      </w:r>
    </w:p>
    <w:p w:rsidR="00E702DA" w:rsidRPr="007C7CA3" w:rsidRDefault="00E702DA" w:rsidP="00B85DE8">
      <w:pPr>
        <w:pStyle w:val="Heading3"/>
        <w:tabs>
          <w:tab w:val="left" w:pos="142"/>
        </w:tabs>
        <w:ind w:left="0"/>
        <w:jc w:val="center"/>
        <w:rPr>
          <w:rFonts w:ascii="Times New Roman" w:hAnsi="Times New Roman" w:cs="Times New Roman"/>
        </w:rPr>
      </w:pPr>
      <w:r w:rsidRPr="007C7CA3">
        <w:rPr>
          <w:rFonts w:ascii="Times New Roman" w:hAnsi="Times New Roman" w:cs="Times New Roman"/>
        </w:rPr>
        <w:t xml:space="preserve">Članak </w:t>
      </w:r>
      <w:r w:rsidR="00B211E0" w:rsidRPr="007C7CA3">
        <w:rPr>
          <w:rFonts w:ascii="Times New Roman" w:hAnsi="Times New Roman" w:cs="Times New Roman"/>
        </w:rPr>
        <w:t>10</w:t>
      </w:r>
      <w:r w:rsidRPr="007C7CA3">
        <w:rPr>
          <w:rFonts w:ascii="Times New Roman" w:hAnsi="Times New Roman" w:cs="Times New Roman"/>
        </w:rPr>
        <w:t>.</w:t>
      </w:r>
    </w:p>
    <w:p w:rsidR="00E702DA" w:rsidRPr="007C7CA3" w:rsidRDefault="00E702DA" w:rsidP="00B85DE8">
      <w:pPr>
        <w:pStyle w:val="BodyText"/>
        <w:tabs>
          <w:tab w:val="left" w:pos="142"/>
        </w:tabs>
        <w:spacing w:before="4" w:after="240" w:line="276" w:lineRule="auto"/>
        <w:ind w:left="0" w:right="-31"/>
        <w:rPr>
          <w:rFonts w:ascii="Times New Roman" w:hAnsi="Times New Roman" w:cs="Times New Roman"/>
        </w:rPr>
      </w:pPr>
      <w:r w:rsidRPr="007C7CA3">
        <w:rPr>
          <w:rFonts w:ascii="Times New Roman" w:hAnsi="Times New Roman" w:cs="Times New Roman"/>
        </w:rPr>
        <w:t>Ako se tijekom izvršenja posla iz članka 1. stavak 1. ovog Ugovora utvrdi da se Izvršitelj ne drži uvjeta Ugovora, te da će ugovoreni posao imati nedostatke, Naručitelj može upozoriti Izvršitelja i odrediti mu primjeren rok da svoj rad uskladi sa svojim obvezama.</w:t>
      </w:r>
    </w:p>
    <w:p w:rsidR="00E702DA" w:rsidRPr="007C7CA3" w:rsidRDefault="00E702DA" w:rsidP="00662C76">
      <w:pPr>
        <w:pStyle w:val="BodyText"/>
        <w:tabs>
          <w:tab w:val="left" w:pos="142"/>
        </w:tabs>
        <w:spacing w:before="4" w:line="276" w:lineRule="auto"/>
        <w:ind w:left="0" w:right="-31"/>
        <w:rPr>
          <w:rFonts w:ascii="Times New Roman" w:hAnsi="Times New Roman" w:cs="Times New Roman"/>
        </w:rPr>
      </w:pPr>
      <w:r w:rsidRPr="007C7CA3">
        <w:rPr>
          <w:rFonts w:ascii="Times New Roman" w:hAnsi="Times New Roman" w:cs="Times New Roman"/>
        </w:rPr>
        <w:t>Ako do isteka roka Izvršitelj ne postupi po zahtjevu Naručitelja, Naručitelj može aktivirati jamstvo iz članka 8. ovog Ugovora, raskinuti Ugovor i zahtijevati naknadu štete.</w:t>
      </w:r>
    </w:p>
    <w:p w:rsidR="009427A0" w:rsidRPr="007C7CA3" w:rsidRDefault="00460C36" w:rsidP="00B85DE8">
      <w:pPr>
        <w:tabs>
          <w:tab w:val="left" w:pos="142"/>
        </w:tabs>
        <w:spacing w:before="240"/>
        <w:jc w:val="both"/>
        <w:rPr>
          <w:rFonts w:ascii="Times New Roman" w:hAnsi="Times New Roman" w:cs="Times New Roman"/>
          <w:b/>
        </w:rPr>
      </w:pPr>
      <w:r w:rsidRPr="007C7CA3">
        <w:rPr>
          <w:rFonts w:ascii="Times New Roman" w:hAnsi="Times New Roman" w:cs="Times New Roman"/>
          <w:b/>
        </w:rPr>
        <w:t>Ro</w:t>
      </w:r>
      <w:r w:rsidR="00B32363" w:rsidRPr="007C7CA3">
        <w:rPr>
          <w:rFonts w:ascii="Times New Roman" w:hAnsi="Times New Roman" w:cs="Times New Roman"/>
          <w:b/>
        </w:rPr>
        <w:t>kovi izvršenja ugovora</w:t>
      </w:r>
    </w:p>
    <w:p w:rsidR="009427A0" w:rsidRPr="007C7CA3" w:rsidRDefault="00B32363" w:rsidP="00B85DE8">
      <w:pPr>
        <w:tabs>
          <w:tab w:val="left" w:pos="142"/>
        </w:tabs>
        <w:jc w:val="center"/>
        <w:rPr>
          <w:rFonts w:ascii="Times New Roman" w:hAnsi="Times New Roman" w:cs="Times New Roman"/>
          <w:b/>
        </w:rPr>
      </w:pPr>
      <w:r w:rsidRPr="007C7CA3">
        <w:rPr>
          <w:rFonts w:ascii="Times New Roman" w:hAnsi="Times New Roman" w:cs="Times New Roman"/>
          <w:b/>
        </w:rPr>
        <w:t xml:space="preserve">Članak </w:t>
      </w:r>
      <w:r w:rsidR="00B211E0" w:rsidRPr="007C7CA3">
        <w:rPr>
          <w:rFonts w:ascii="Times New Roman" w:hAnsi="Times New Roman" w:cs="Times New Roman"/>
          <w:b/>
        </w:rPr>
        <w:t>11</w:t>
      </w:r>
      <w:r w:rsidR="009427A0" w:rsidRPr="007C7CA3">
        <w:rPr>
          <w:rFonts w:ascii="Times New Roman" w:hAnsi="Times New Roman" w:cs="Times New Roman"/>
          <w:b/>
        </w:rPr>
        <w:t>.</w:t>
      </w:r>
    </w:p>
    <w:p w:rsidR="00904675" w:rsidRPr="008D0C8A" w:rsidRDefault="00B32363" w:rsidP="00662C76">
      <w:pPr>
        <w:tabs>
          <w:tab w:val="left" w:pos="142"/>
          <w:tab w:val="left" w:pos="1560"/>
          <w:tab w:val="left" w:pos="5103"/>
        </w:tabs>
        <w:jc w:val="both"/>
        <w:rPr>
          <w:rFonts w:ascii="Times New Roman" w:hAnsi="Times New Roman" w:cs="Times New Roman"/>
          <w:bCs/>
        </w:rPr>
      </w:pPr>
      <w:r w:rsidRPr="008D0C8A">
        <w:rPr>
          <w:rFonts w:ascii="Times New Roman" w:hAnsi="Times New Roman" w:cs="Times New Roman"/>
          <w:bCs/>
        </w:rPr>
        <w:t>Izvršitelj</w:t>
      </w:r>
      <w:r w:rsidR="003B55C1" w:rsidRPr="008D0C8A">
        <w:rPr>
          <w:rFonts w:ascii="Times New Roman" w:hAnsi="Times New Roman" w:cs="Times New Roman"/>
          <w:bCs/>
        </w:rPr>
        <w:t xml:space="preserve"> se obvezuje izvršiti </w:t>
      </w:r>
      <w:r w:rsidRPr="008D0C8A">
        <w:rPr>
          <w:rFonts w:ascii="Times New Roman" w:hAnsi="Times New Roman" w:cs="Times New Roman"/>
          <w:bCs/>
        </w:rPr>
        <w:t>ugovoreni posao</w:t>
      </w:r>
      <w:r w:rsidR="008D0C8A" w:rsidRPr="008D0C8A">
        <w:rPr>
          <w:rFonts w:ascii="Times New Roman" w:hAnsi="Times New Roman" w:cs="Times New Roman"/>
          <w:bCs/>
        </w:rPr>
        <w:t xml:space="preserve"> iz </w:t>
      </w:r>
      <w:r w:rsidR="0077385B" w:rsidRPr="008D0C8A">
        <w:rPr>
          <w:rFonts w:ascii="Times New Roman" w:hAnsi="Times New Roman" w:cs="Times New Roman"/>
          <w:bCs/>
        </w:rPr>
        <w:t>čl.2. ovog Ugovora</w:t>
      </w:r>
      <w:r w:rsidR="00AA2C20" w:rsidRPr="008D0C8A">
        <w:rPr>
          <w:rFonts w:ascii="Times New Roman" w:hAnsi="Times New Roman" w:cs="Times New Roman"/>
          <w:bCs/>
        </w:rPr>
        <w:t xml:space="preserve"> </w:t>
      </w:r>
      <w:r w:rsidR="008D0C8A" w:rsidRPr="008D0C8A">
        <w:rPr>
          <w:rFonts w:ascii="Times New Roman" w:hAnsi="Times New Roman" w:cs="Times New Roman"/>
          <w:bCs/>
        </w:rPr>
        <w:t xml:space="preserve"> u roku od </w:t>
      </w:r>
      <w:r w:rsidRPr="008D0C8A">
        <w:rPr>
          <w:rFonts w:ascii="Times New Roman" w:hAnsi="Times New Roman" w:cs="Times New Roman"/>
          <w:bCs/>
        </w:rPr>
        <w:t>6 (slovima: šest)</w:t>
      </w:r>
      <w:r w:rsidR="0077385B" w:rsidRPr="008D0C8A">
        <w:rPr>
          <w:rFonts w:ascii="Times New Roman" w:hAnsi="Times New Roman" w:cs="Times New Roman"/>
          <w:bCs/>
        </w:rPr>
        <w:t xml:space="preserve"> </w:t>
      </w:r>
      <w:r w:rsidRPr="008D0C8A">
        <w:rPr>
          <w:rFonts w:ascii="Times New Roman" w:hAnsi="Times New Roman" w:cs="Times New Roman"/>
          <w:bCs/>
        </w:rPr>
        <w:t xml:space="preserve">mjeseci </w:t>
      </w:r>
      <w:r w:rsidRPr="008D0C8A">
        <w:rPr>
          <w:rFonts w:ascii="Times New Roman" w:hAnsi="Times New Roman" w:cs="Times New Roman"/>
          <w:bCs/>
          <w:color w:val="222A35"/>
        </w:rPr>
        <w:t>(što uključuje praznike, blagdane i neradne dane) i to računajući od dana potpisa ugovora  obiju ugovornih strana</w:t>
      </w:r>
      <w:r w:rsidR="00904675" w:rsidRPr="008D0C8A">
        <w:rPr>
          <w:rFonts w:ascii="Times New Roman" w:hAnsi="Times New Roman" w:cs="Times New Roman"/>
          <w:bCs/>
        </w:rPr>
        <w:t>.</w:t>
      </w:r>
    </w:p>
    <w:p w:rsidR="00B32363" w:rsidRPr="008D0C8A" w:rsidRDefault="00EB6ADD" w:rsidP="00662C76">
      <w:pPr>
        <w:tabs>
          <w:tab w:val="left" w:pos="142"/>
        </w:tabs>
        <w:spacing w:line="276" w:lineRule="auto"/>
        <w:jc w:val="both"/>
        <w:rPr>
          <w:rFonts w:ascii="Times New Roman" w:hAnsi="Times New Roman" w:cs="Times New Roman"/>
        </w:rPr>
      </w:pPr>
      <w:r w:rsidRPr="008D0C8A">
        <w:rPr>
          <w:rFonts w:ascii="Times New Roman" w:hAnsi="Times New Roman" w:cs="Times New Roman"/>
          <w:bCs/>
        </w:rPr>
        <w:t>Ugovor stupa na snagu danom potpisa obiju ugovornih strana</w:t>
      </w:r>
      <w:r w:rsidR="0077385B" w:rsidRPr="008D0C8A">
        <w:rPr>
          <w:rFonts w:ascii="Times New Roman" w:hAnsi="Times New Roman" w:cs="Times New Roman"/>
          <w:bCs/>
        </w:rPr>
        <w:t>.</w:t>
      </w:r>
      <w:r w:rsidR="00B32363" w:rsidRPr="008D0C8A">
        <w:rPr>
          <w:rFonts w:ascii="Times New Roman" w:hAnsi="Times New Roman" w:cs="Times New Roman"/>
          <w:bCs/>
          <w:color w:val="222A35"/>
        </w:rPr>
        <w:t xml:space="preserve"> </w:t>
      </w:r>
      <w:r w:rsidR="00B32363" w:rsidRPr="008D0C8A">
        <w:rPr>
          <w:rFonts w:ascii="Times New Roman" w:hAnsi="Times New Roman" w:cs="Times New Roman"/>
        </w:rPr>
        <w:t xml:space="preserve"> </w:t>
      </w:r>
    </w:p>
    <w:p w:rsidR="00B32363" w:rsidRPr="008D0C8A" w:rsidRDefault="00B32363" w:rsidP="00662C76">
      <w:pPr>
        <w:tabs>
          <w:tab w:val="left" w:pos="142"/>
        </w:tabs>
        <w:jc w:val="both"/>
        <w:rPr>
          <w:rFonts w:ascii="Times New Roman" w:hAnsi="Times New Roman" w:cs="Times New Roman"/>
        </w:rPr>
      </w:pPr>
      <w:r w:rsidRPr="008D0C8A">
        <w:rPr>
          <w:rFonts w:ascii="Times New Roman" w:hAnsi="Times New Roman" w:cs="Times New Roman"/>
        </w:rPr>
        <w:t xml:space="preserve">Odabrani ponuditelj je suglasan i u obvezi prilagoditi opremanje sa stvarnim rokovima početka i završetka realizacije Projekta. Obveza odabranog ponuditelja iz ovog postupka nabave je suradnja i koordinacija s Naručiteljem i predstavnicima Naručitelja te sa drugim ugovarateljima, a sve u svrhu uspješne i pravovremene provedbe ovog postupka javne nabave. </w:t>
      </w:r>
    </w:p>
    <w:p w:rsidR="00E65A31" w:rsidRPr="007C7CA3" w:rsidRDefault="00904675" w:rsidP="008D0C8A">
      <w:pPr>
        <w:tabs>
          <w:tab w:val="left" w:pos="142"/>
          <w:tab w:val="left" w:pos="1560"/>
          <w:tab w:val="left" w:pos="5103"/>
        </w:tabs>
        <w:spacing w:before="240" w:line="276" w:lineRule="auto"/>
        <w:jc w:val="both"/>
        <w:rPr>
          <w:rFonts w:ascii="Times New Roman" w:hAnsi="Times New Roman" w:cs="Times New Roman"/>
        </w:rPr>
      </w:pPr>
      <w:r w:rsidRPr="007C7CA3">
        <w:rPr>
          <w:rFonts w:ascii="Times New Roman" w:hAnsi="Times New Roman" w:cs="Times New Roman"/>
        </w:rPr>
        <w:t>U rok izvršenja ugovornih obveza u</w:t>
      </w:r>
      <w:r w:rsidR="00857F9B" w:rsidRPr="007C7CA3">
        <w:rPr>
          <w:rFonts w:ascii="Times New Roman" w:hAnsi="Times New Roman" w:cs="Times New Roman"/>
        </w:rPr>
        <w:t xml:space="preserve">lazi i vrijeme </w:t>
      </w:r>
      <w:r w:rsidRPr="007C7CA3">
        <w:rPr>
          <w:rFonts w:ascii="Times New Roman" w:hAnsi="Times New Roman" w:cs="Times New Roman"/>
        </w:rPr>
        <w:t xml:space="preserve"> jamstvenog roka ugovorenog odre</w:t>
      </w:r>
      <w:r w:rsidR="00857F9B" w:rsidRPr="007C7CA3">
        <w:rPr>
          <w:rFonts w:ascii="Times New Roman" w:hAnsi="Times New Roman" w:cs="Times New Roman"/>
        </w:rPr>
        <w:t xml:space="preserve">dbama </w:t>
      </w:r>
      <w:r w:rsidR="00587E7F" w:rsidRPr="007C7CA3">
        <w:rPr>
          <w:rFonts w:ascii="Times New Roman" w:hAnsi="Times New Roman" w:cs="Times New Roman"/>
        </w:rPr>
        <w:t xml:space="preserve">ovog ugovora </w:t>
      </w:r>
      <w:r w:rsidRPr="007C7CA3">
        <w:rPr>
          <w:rFonts w:ascii="Times New Roman" w:hAnsi="Times New Roman" w:cs="Times New Roman"/>
        </w:rPr>
        <w:t xml:space="preserve"> odnosno do okončanja eventualnog pravnog spora u svezi predmetne nabave</w:t>
      </w:r>
      <w:r w:rsidR="00E412DC" w:rsidRPr="007C7CA3">
        <w:rPr>
          <w:rFonts w:ascii="Times New Roman" w:hAnsi="Times New Roman" w:cs="Times New Roman"/>
        </w:rPr>
        <w:t>.</w:t>
      </w:r>
    </w:p>
    <w:p w:rsidR="00F30DD2" w:rsidRPr="007C7CA3" w:rsidRDefault="00F30DD2" w:rsidP="00662C76">
      <w:pPr>
        <w:tabs>
          <w:tab w:val="left" w:pos="142"/>
        </w:tabs>
        <w:spacing w:line="276" w:lineRule="auto"/>
        <w:jc w:val="both"/>
        <w:rPr>
          <w:rFonts w:ascii="Times New Roman" w:hAnsi="Times New Roman" w:cs="Times New Roman"/>
        </w:rPr>
      </w:pPr>
      <w:r w:rsidRPr="007C7CA3">
        <w:rPr>
          <w:rFonts w:ascii="Times New Roman" w:hAnsi="Times New Roman" w:cs="Times New Roman"/>
        </w:rPr>
        <w:t>Naručitelj ima jednostrano pravo na produženje roka iz stavka 1. ovog članka o čemu ć</w:t>
      </w:r>
      <w:r w:rsidR="0077385B" w:rsidRPr="007C7CA3">
        <w:rPr>
          <w:rFonts w:ascii="Times New Roman" w:hAnsi="Times New Roman" w:cs="Times New Roman"/>
        </w:rPr>
        <w:t>e pismenom obavijestiti Izvršitelja</w:t>
      </w:r>
      <w:r w:rsidRPr="007C7CA3">
        <w:rPr>
          <w:rFonts w:ascii="Times New Roman" w:hAnsi="Times New Roman" w:cs="Times New Roman"/>
        </w:rPr>
        <w:t>, u slijedećim slučajevima:</w:t>
      </w:r>
    </w:p>
    <w:p w:rsidR="00F30DD2" w:rsidRPr="007C7CA3" w:rsidRDefault="00F30DD2" w:rsidP="00662C76">
      <w:pPr>
        <w:tabs>
          <w:tab w:val="left" w:pos="142"/>
        </w:tabs>
        <w:spacing w:line="276" w:lineRule="auto"/>
        <w:jc w:val="both"/>
        <w:rPr>
          <w:rFonts w:ascii="Times New Roman" w:hAnsi="Times New Roman" w:cs="Times New Roman"/>
        </w:rPr>
      </w:pPr>
      <w:r w:rsidRPr="007C7CA3">
        <w:rPr>
          <w:rFonts w:ascii="Times New Roman" w:hAnsi="Times New Roman" w:cs="Times New Roman"/>
        </w:rPr>
        <w:t>a) uslijed nastupa više sile</w:t>
      </w:r>
    </w:p>
    <w:p w:rsidR="00F30DD2" w:rsidRPr="007C7CA3" w:rsidRDefault="00F30DD2" w:rsidP="00662C76">
      <w:pPr>
        <w:tabs>
          <w:tab w:val="left" w:pos="142"/>
        </w:tabs>
        <w:spacing w:line="276" w:lineRule="auto"/>
        <w:jc w:val="both"/>
        <w:rPr>
          <w:rFonts w:ascii="Times New Roman" w:hAnsi="Times New Roman" w:cs="Times New Roman"/>
        </w:rPr>
      </w:pPr>
      <w:r w:rsidRPr="007C7CA3">
        <w:rPr>
          <w:rFonts w:ascii="Times New Roman" w:hAnsi="Times New Roman" w:cs="Times New Roman"/>
        </w:rPr>
        <w:t>b) uslijed mjera predviđenih aktima javnopravnih tijela</w:t>
      </w:r>
    </w:p>
    <w:p w:rsidR="00EB6ADD" w:rsidRPr="007C7CA3" w:rsidRDefault="00F30DD2" w:rsidP="00B85DE8">
      <w:pPr>
        <w:tabs>
          <w:tab w:val="left" w:pos="142"/>
        </w:tabs>
        <w:spacing w:before="240" w:line="276" w:lineRule="auto"/>
        <w:jc w:val="both"/>
        <w:rPr>
          <w:rFonts w:ascii="Times New Roman" w:hAnsi="Times New Roman" w:cs="Times New Roman"/>
        </w:rPr>
      </w:pPr>
      <w:r w:rsidRPr="007C7CA3">
        <w:rPr>
          <w:rFonts w:ascii="Times New Roman" w:hAnsi="Times New Roman" w:cs="Times New Roman"/>
        </w:rPr>
        <w:t>Ako produženje roka iznosi više od ukupno 90 dana, ovaj Ugovor</w:t>
      </w:r>
      <w:r w:rsidR="00EE144C" w:rsidRPr="007C7CA3">
        <w:rPr>
          <w:rFonts w:ascii="Times New Roman" w:hAnsi="Times New Roman" w:cs="Times New Roman"/>
        </w:rPr>
        <w:t xml:space="preserve"> jednostrano može raskinuti Naručitelj</w:t>
      </w:r>
      <w:r w:rsidRPr="007C7CA3">
        <w:rPr>
          <w:rFonts w:ascii="Times New Roman" w:hAnsi="Times New Roman" w:cs="Times New Roman"/>
        </w:rPr>
        <w:t xml:space="preserve"> (raskidni uvjet) u kojem slučaju svaka strana snosi svoje troškove koji su joj nastali u postupku javne nabave i sklapanju ovog Ugovora te se odriču prava na naknadu štete po bilo kojoj osnovi.</w:t>
      </w:r>
    </w:p>
    <w:p w:rsidR="00EB6ADD" w:rsidRPr="007C7CA3" w:rsidRDefault="0077385B" w:rsidP="00B85DE8">
      <w:pPr>
        <w:tabs>
          <w:tab w:val="left" w:pos="142"/>
          <w:tab w:val="left" w:pos="1560"/>
          <w:tab w:val="left" w:pos="5103"/>
        </w:tabs>
        <w:spacing w:before="240"/>
        <w:jc w:val="center"/>
        <w:rPr>
          <w:rFonts w:ascii="Times New Roman" w:hAnsi="Times New Roman" w:cs="Times New Roman"/>
          <w:b/>
          <w:bCs/>
        </w:rPr>
      </w:pPr>
      <w:r w:rsidRPr="007C7CA3">
        <w:rPr>
          <w:rFonts w:ascii="Times New Roman" w:hAnsi="Times New Roman" w:cs="Times New Roman"/>
          <w:b/>
          <w:bCs/>
        </w:rPr>
        <w:t>Članak 1</w:t>
      </w:r>
      <w:r w:rsidR="00B211E0" w:rsidRPr="007C7CA3">
        <w:rPr>
          <w:rFonts w:ascii="Times New Roman" w:hAnsi="Times New Roman" w:cs="Times New Roman"/>
          <w:b/>
          <w:bCs/>
        </w:rPr>
        <w:t>2</w:t>
      </w:r>
      <w:r w:rsidR="007E1427" w:rsidRPr="007C7CA3">
        <w:rPr>
          <w:rFonts w:ascii="Times New Roman" w:hAnsi="Times New Roman" w:cs="Times New Roman"/>
          <w:b/>
          <w:bCs/>
        </w:rPr>
        <w:t>.</w:t>
      </w:r>
    </w:p>
    <w:p w:rsidR="00EB6ADD" w:rsidRPr="007C7CA3" w:rsidRDefault="00EB6ADD" w:rsidP="00B85DE8">
      <w:pPr>
        <w:tabs>
          <w:tab w:val="left" w:pos="142"/>
          <w:tab w:val="left" w:pos="1560"/>
          <w:tab w:val="left" w:pos="5103"/>
        </w:tabs>
        <w:spacing w:after="240"/>
        <w:jc w:val="both"/>
        <w:rPr>
          <w:rFonts w:ascii="Times New Roman" w:hAnsi="Times New Roman" w:cs="Times New Roman"/>
          <w:bCs/>
        </w:rPr>
      </w:pPr>
      <w:r w:rsidRPr="007C7CA3">
        <w:rPr>
          <w:rFonts w:ascii="Times New Roman" w:hAnsi="Times New Roman" w:cs="Times New Roman"/>
          <w:bCs/>
        </w:rPr>
        <w:t>Ispunjavanje svih ugovornih obveza podrazumijeva uspješ</w:t>
      </w:r>
      <w:r w:rsidR="00AC6FF6" w:rsidRPr="007C7CA3">
        <w:rPr>
          <w:rFonts w:ascii="Times New Roman" w:hAnsi="Times New Roman" w:cs="Times New Roman"/>
          <w:bCs/>
        </w:rPr>
        <w:t>no obavljenu primopredaju predmeta nabave</w:t>
      </w:r>
      <w:r w:rsidR="00671935" w:rsidRPr="007C7CA3">
        <w:rPr>
          <w:rFonts w:ascii="Times New Roman" w:hAnsi="Times New Roman" w:cs="Times New Roman"/>
          <w:bCs/>
        </w:rPr>
        <w:t xml:space="preserve"> u smislu funkcionalnosti konačnog izložbenog oblika stalnog postava</w:t>
      </w:r>
      <w:r w:rsidR="00511143" w:rsidRPr="007C7CA3">
        <w:rPr>
          <w:rFonts w:ascii="Times New Roman" w:hAnsi="Times New Roman" w:cs="Times New Roman"/>
          <w:bCs/>
        </w:rPr>
        <w:t>,</w:t>
      </w:r>
      <w:r w:rsidR="007973C2" w:rsidRPr="007C7CA3">
        <w:rPr>
          <w:rFonts w:ascii="Times New Roman" w:hAnsi="Times New Roman" w:cs="Times New Roman"/>
          <w:bCs/>
        </w:rPr>
        <w:t xml:space="preserve"> a sve</w:t>
      </w:r>
      <w:r w:rsidRPr="007C7CA3">
        <w:rPr>
          <w:rFonts w:ascii="Times New Roman" w:hAnsi="Times New Roman" w:cs="Times New Roman"/>
          <w:bCs/>
        </w:rPr>
        <w:t xml:space="preserve"> u skladu sa Zakonom o obveznim odnosima (NN 35/05, 4</w:t>
      </w:r>
      <w:r w:rsidR="00671935" w:rsidRPr="007C7CA3">
        <w:rPr>
          <w:rFonts w:ascii="Times New Roman" w:hAnsi="Times New Roman" w:cs="Times New Roman"/>
          <w:bCs/>
        </w:rPr>
        <w:t xml:space="preserve">1/08, 125/11, 78/15, 29/18), </w:t>
      </w:r>
      <w:r w:rsidR="00B85DE8">
        <w:rPr>
          <w:rFonts w:ascii="Times New Roman" w:hAnsi="Times New Roman" w:cs="Times New Roman"/>
          <w:bCs/>
        </w:rPr>
        <w:t>t</w:t>
      </w:r>
      <w:r w:rsidRPr="007C7CA3">
        <w:rPr>
          <w:rFonts w:ascii="Times New Roman" w:hAnsi="Times New Roman" w:cs="Times New Roman"/>
          <w:bCs/>
        </w:rPr>
        <w:t xml:space="preserve">e ostalim pozitivnim propisima.   </w:t>
      </w:r>
    </w:p>
    <w:p w:rsidR="005E30F8" w:rsidRPr="007C7CA3" w:rsidRDefault="00AC6FF6" w:rsidP="00662C76">
      <w:pPr>
        <w:pStyle w:val="BodyText"/>
        <w:tabs>
          <w:tab w:val="left" w:pos="142"/>
        </w:tabs>
        <w:spacing w:before="5"/>
        <w:ind w:left="0" w:right="342"/>
        <w:rPr>
          <w:rFonts w:ascii="Times New Roman" w:hAnsi="Times New Roman" w:cs="Times New Roman"/>
          <w:b/>
        </w:rPr>
      </w:pPr>
      <w:r w:rsidRPr="007C7CA3">
        <w:rPr>
          <w:rFonts w:ascii="Times New Roman" w:hAnsi="Times New Roman" w:cs="Times New Roman"/>
          <w:b/>
        </w:rPr>
        <w:t>Produženje roka izvršenja</w:t>
      </w:r>
    </w:p>
    <w:p w:rsidR="00CE39FE" w:rsidRPr="007C7CA3" w:rsidRDefault="00AC6FF6" w:rsidP="00B85DE8">
      <w:pPr>
        <w:pStyle w:val="Heading3"/>
        <w:tabs>
          <w:tab w:val="left" w:pos="142"/>
        </w:tabs>
        <w:spacing w:before="1"/>
        <w:ind w:left="0"/>
        <w:jc w:val="center"/>
        <w:rPr>
          <w:rFonts w:ascii="Times New Roman" w:hAnsi="Times New Roman" w:cs="Times New Roman"/>
        </w:rPr>
      </w:pPr>
      <w:r w:rsidRPr="007C7CA3">
        <w:rPr>
          <w:rFonts w:ascii="Times New Roman" w:hAnsi="Times New Roman" w:cs="Times New Roman"/>
        </w:rPr>
        <w:t>Članak 1</w:t>
      </w:r>
      <w:r w:rsidR="00B211E0" w:rsidRPr="007C7CA3">
        <w:rPr>
          <w:rFonts w:ascii="Times New Roman" w:hAnsi="Times New Roman" w:cs="Times New Roman"/>
        </w:rPr>
        <w:t>3</w:t>
      </w:r>
      <w:r w:rsidR="00CE39FE" w:rsidRPr="007C7CA3">
        <w:rPr>
          <w:rFonts w:ascii="Times New Roman" w:hAnsi="Times New Roman" w:cs="Times New Roman"/>
        </w:rPr>
        <w:t>.</w:t>
      </w:r>
    </w:p>
    <w:p w:rsidR="008605F1" w:rsidRPr="007C7CA3" w:rsidRDefault="00CE39FE" w:rsidP="00662C76">
      <w:pPr>
        <w:pStyle w:val="BodyText"/>
        <w:tabs>
          <w:tab w:val="left" w:pos="142"/>
        </w:tabs>
        <w:spacing w:before="3"/>
        <w:ind w:left="0" w:right="-31"/>
        <w:rPr>
          <w:rFonts w:ascii="Times New Roman" w:hAnsi="Times New Roman" w:cs="Times New Roman"/>
        </w:rPr>
      </w:pPr>
      <w:r w:rsidRPr="007C7CA3">
        <w:rPr>
          <w:rFonts w:ascii="Times New Roman" w:hAnsi="Times New Roman" w:cs="Times New Roman"/>
        </w:rPr>
        <w:t>Ugovorne strane su suglasne da se r</w:t>
      </w:r>
      <w:r w:rsidR="00AC6FF6" w:rsidRPr="007C7CA3">
        <w:rPr>
          <w:rFonts w:ascii="Times New Roman" w:hAnsi="Times New Roman" w:cs="Times New Roman"/>
        </w:rPr>
        <w:t>ok za iz</w:t>
      </w:r>
      <w:r w:rsidR="008D0C8A">
        <w:rPr>
          <w:rFonts w:ascii="Times New Roman" w:hAnsi="Times New Roman" w:cs="Times New Roman"/>
        </w:rPr>
        <w:t>vršenje poslova-predmeta nabave</w:t>
      </w:r>
      <w:r w:rsidR="00AC6FF6" w:rsidRPr="007C7CA3">
        <w:rPr>
          <w:rFonts w:ascii="Times New Roman" w:hAnsi="Times New Roman" w:cs="Times New Roman"/>
        </w:rPr>
        <w:t xml:space="preserve"> iz članka</w:t>
      </w:r>
      <w:r w:rsidR="00B211E0" w:rsidRPr="007C7CA3">
        <w:rPr>
          <w:rFonts w:ascii="Times New Roman" w:hAnsi="Times New Roman" w:cs="Times New Roman"/>
        </w:rPr>
        <w:t xml:space="preserve"> 10</w:t>
      </w:r>
      <w:r w:rsidR="00A33376" w:rsidRPr="007C7CA3">
        <w:rPr>
          <w:rFonts w:ascii="Times New Roman" w:hAnsi="Times New Roman" w:cs="Times New Roman"/>
        </w:rPr>
        <w:t xml:space="preserve">. </w:t>
      </w:r>
      <w:r w:rsidRPr="007C7CA3">
        <w:rPr>
          <w:rFonts w:ascii="Times New Roman" w:hAnsi="Times New Roman" w:cs="Times New Roman"/>
        </w:rPr>
        <w:t>ovog Ugovora iznimno može produžiti u sljedećim</w:t>
      </w:r>
      <w:r w:rsidRPr="007C7CA3">
        <w:rPr>
          <w:rFonts w:ascii="Times New Roman" w:hAnsi="Times New Roman" w:cs="Times New Roman"/>
          <w:spacing w:val="1"/>
        </w:rPr>
        <w:t xml:space="preserve"> </w:t>
      </w:r>
      <w:r w:rsidR="00287F59" w:rsidRPr="007C7CA3">
        <w:rPr>
          <w:rFonts w:ascii="Times New Roman" w:hAnsi="Times New Roman" w:cs="Times New Roman"/>
        </w:rPr>
        <w:t>slučajevima:</w:t>
      </w:r>
    </w:p>
    <w:p w:rsidR="00AC6FF6" w:rsidRPr="008D0C8A" w:rsidRDefault="00AC6FF6" w:rsidP="008D0C8A">
      <w:pPr>
        <w:tabs>
          <w:tab w:val="left" w:pos="142"/>
        </w:tabs>
        <w:spacing w:before="240" w:line="276" w:lineRule="auto"/>
        <w:jc w:val="both"/>
        <w:rPr>
          <w:rFonts w:ascii="Times New Roman" w:hAnsi="Times New Roman" w:cs="Times New Roman"/>
          <w:color w:val="000000" w:themeColor="text1"/>
          <w:shd w:val="clear" w:color="auto" w:fill="FFFFFF"/>
        </w:rPr>
      </w:pPr>
      <w:r w:rsidRPr="008D0C8A">
        <w:rPr>
          <w:rFonts w:ascii="Times New Roman" w:hAnsi="Times New Roman" w:cs="Times New Roman"/>
          <w:color w:val="000000" w:themeColor="text1"/>
          <w:shd w:val="clear" w:color="auto" w:fill="FFFFFF"/>
        </w:rPr>
        <w:t>Naručitelj određuje uvjete pod kojima se može produžiti rok izvršenja  u Ugovoru o javnoj nabavi bez provođe</w:t>
      </w:r>
      <w:r w:rsidR="008D0C8A" w:rsidRPr="008D0C8A">
        <w:rPr>
          <w:rFonts w:ascii="Times New Roman" w:hAnsi="Times New Roman" w:cs="Times New Roman"/>
          <w:color w:val="000000" w:themeColor="text1"/>
          <w:shd w:val="clear" w:color="auto" w:fill="FFFFFF"/>
        </w:rPr>
        <w:t>nja novog postupka javne nabave</w:t>
      </w:r>
      <w:r w:rsidRPr="008D0C8A">
        <w:rPr>
          <w:rFonts w:ascii="Times New Roman" w:hAnsi="Times New Roman" w:cs="Times New Roman"/>
          <w:color w:val="000000" w:themeColor="text1"/>
          <w:shd w:val="clear" w:color="auto" w:fill="FFFFFF"/>
        </w:rPr>
        <w:t xml:space="preserve"> kako slijedi:</w:t>
      </w:r>
    </w:p>
    <w:p w:rsidR="00AC6FF6" w:rsidRPr="007C7CA3" w:rsidRDefault="00AC6FF6" w:rsidP="008D0C8A">
      <w:pPr>
        <w:pStyle w:val="ListParagraph"/>
        <w:numPr>
          <w:ilvl w:val="0"/>
          <w:numId w:val="43"/>
        </w:numPr>
        <w:tabs>
          <w:tab w:val="left" w:pos="142"/>
        </w:tabs>
        <w:spacing w:line="276" w:lineRule="auto"/>
        <w:rPr>
          <w:rFonts w:ascii="Times New Roman" w:hAnsi="Times New Roman" w:cs="Times New Roman"/>
        </w:rPr>
      </w:pPr>
      <w:r w:rsidRPr="007C7CA3">
        <w:rPr>
          <w:rFonts w:ascii="Times New Roman" w:hAnsi="Times New Roman" w:cs="Times New Roman"/>
        </w:rPr>
        <w:t>ako gospodarski subjekt bez svoje krivnje bude spriječen  izvoditi poslove, a zbog događaja koji se nisu mogli predvidjeti i čije posljedice  nije mogao predvidjeti, izbjeći ni ukloniti (viša sila; primjerice: potres, poplava, požar, COVID-19 i dr.), a o čijem je nastupu i prestanku  bez odlaganja dužan obavijestiti Naručitelja,</w:t>
      </w:r>
    </w:p>
    <w:p w:rsidR="00AC6FF6" w:rsidRPr="008D0C8A" w:rsidRDefault="00AC6FF6" w:rsidP="008D0C8A">
      <w:pPr>
        <w:pStyle w:val="ListParagraph"/>
        <w:numPr>
          <w:ilvl w:val="0"/>
          <w:numId w:val="43"/>
        </w:numPr>
        <w:tabs>
          <w:tab w:val="left" w:pos="142"/>
        </w:tabs>
        <w:spacing w:line="276" w:lineRule="auto"/>
        <w:rPr>
          <w:rFonts w:ascii="Times New Roman" w:hAnsi="Times New Roman" w:cs="Times New Roman"/>
          <w:color w:val="000000" w:themeColor="text1"/>
        </w:rPr>
      </w:pPr>
      <w:r w:rsidRPr="007C7CA3">
        <w:rPr>
          <w:rFonts w:ascii="Times New Roman" w:hAnsi="Times New Roman" w:cs="Times New Roman"/>
        </w:rPr>
        <w:t xml:space="preserve">zbog nepovoljnih vremenskih prilika koje onemogućavaju izvršenje (npr. kiša, led i dr.), što se utvrđuje evidencijom meteoroloških uvjeta tijekom izvršenja ovjerenih po naručitelju. Navedeno će se </w:t>
      </w:r>
      <w:r w:rsidRPr="008D0C8A">
        <w:rPr>
          <w:rFonts w:ascii="Times New Roman" w:hAnsi="Times New Roman" w:cs="Times New Roman"/>
          <w:color w:val="000000" w:themeColor="text1"/>
        </w:rPr>
        <w:lastRenderedPageBreak/>
        <w:t>priznati samo ukoliko je gospodarski subjekt osigurao prisutnost radnika i dostupnost materijala.</w:t>
      </w:r>
    </w:p>
    <w:p w:rsidR="00AC6FF6" w:rsidRPr="008D0C8A" w:rsidRDefault="00AC6FF6" w:rsidP="008D0C8A">
      <w:pPr>
        <w:pStyle w:val="ListParagraph"/>
        <w:numPr>
          <w:ilvl w:val="0"/>
          <w:numId w:val="43"/>
        </w:numPr>
        <w:tabs>
          <w:tab w:val="left" w:pos="142"/>
        </w:tabs>
        <w:spacing w:line="276" w:lineRule="auto"/>
        <w:rPr>
          <w:rFonts w:ascii="Times New Roman" w:hAnsi="Times New Roman" w:cs="Times New Roman"/>
          <w:color w:val="000000" w:themeColor="text1"/>
        </w:rPr>
      </w:pPr>
      <w:r w:rsidRPr="008D0C8A">
        <w:rPr>
          <w:rFonts w:ascii="Times New Roman" w:hAnsi="Times New Roman" w:cs="Times New Roman"/>
          <w:color w:val="000000" w:themeColor="text1"/>
        </w:rPr>
        <w:t xml:space="preserve">zbog izdavanja naloga Naručitelja o obustavi izvršenja ugovora, </w:t>
      </w:r>
    </w:p>
    <w:p w:rsidR="00AC6FF6" w:rsidRPr="008D0C8A" w:rsidRDefault="00AC6FF6" w:rsidP="008D0C8A">
      <w:pPr>
        <w:pStyle w:val="ListParagraph"/>
        <w:numPr>
          <w:ilvl w:val="0"/>
          <w:numId w:val="43"/>
        </w:numPr>
        <w:tabs>
          <w:tab w:val="left" w:pos="142"/>
        </w:tabs>
        <w:spacing w:line="276" w:lineRule="auto"/>
        <w:rPr>
          <w:rFonts w:ascii="Times New Roman" w:hAnsi="Times New Roman" w:cs="Times New Roman"/>
          <w:color w:val="000000" w:themeColor="text1"/>
        </w:rPr>
      </w:pPr>
      <w:r w:rsidRPr="008D0C8A">
        <w:rPr>
          <w:rFonts w:ascii="Times New Roman" w:hAnsi="Times New Roman" w:cs="Times New Roman"/>
          <w:color w:val="000000" w:themeColor="text1"/>
        </w:rPr>
        <w:t>zbog nastupa okolnosti koje onemogućuju ispunjenje ugovorenih obaveza u ugovorenom roku, a koje se ne mogu pripisati višoj sili, niti su uzrokovane postupanjem ijedne ugovorne stranke, već su posljedica radnji treće strane,</w:t>
      </w:r>
    </w:p>
    <w:p w:rsidR="00AC6FF6" w:rsidRPr="008D0C8A" w:rsidRDefault="00AC6FF6" w:rsidP="008D0C8A">
      <w:pPr>
        <w:pStyle w:val="ListParagraph"/>
        <w:numPr>
          <w:ilvl w:val="0"/>
          <w:numId w:val="43"/>
        </w:numPr>
        <w:tabs>
          <w:tab w:val="left" w:pos="142"/>
        </w:tabs>
        <w:spacing w:line="276" w:lineRule="auto"/>
        <w:rPr>
          <w:rFonts w:ascii="Times New Roman" w:hAnsi="Times New Roman" w:cs="Times New Roman"/>
          <w:color w:val="000000" w:themeColor="text1"/>
        </w:rPr>
      </w:pPr>
      <w:r w:rsidRPr="008D0C8A">
        <w:rPr>
          <w:rFonts w:ascii="Times New Roman" w:hAnsi="Times New Roman" w:cs="Times New Roman"/>
          <w:color w:val="000000" w:themeColor="text1"/>
        </w:rPr>
        <w:t xml:space="preserve">zbog potrebe ugovaranja i izvođenja dodatnih radova, priključaka i instalacija kojima se utječe na uredno ispunjenje ugovora. </w:t>
      </w:r>
    </w:p>
    <w:p w:rsidR="00AC6FF6" w:rsidRPr="008D0C8A" w:rsidRDefault="00AC6FF6" w:rsidP="00662C76">
      <w:pPr>
        <w:tabs>
          <w:tab w:val="left" w:pos="142"/>
        </w:tabs>
        <w:spacing w:before="240" w:line="276" w:lineRule="auto"/>
        <w:jc w:val="both"/>
        <w:rPr>
          <w:rFonts w:ascii="Times New Roman" w:hAnsi="Times New Roman" w:cs="Times New Roman"/>
          <w:color w:val="000000" w:themeColor="text1"/>
        </w:rPr>
      </w:pPr>
      <w:r w:rsidRPr="008D0C8A">
        <w:rPr>
          <w:rFonts w:ascii="Times New Roman" w:hAnsi="Times New Roman" w:cs="Times New Roman"/>
          <w:color w:val="000000" w:themeColor="text1"/>
        </w:rPr>
        <w:t>U slučaju događa</w:t>
      </w:r>
      <w:r w:rsidR="008D0C8A" w:rsidRPr="008D0C8A">
        <w:rPr>
          <w:rFonts w:ascii="Times New Roman" w:hAnsi="Times New Roman" w:cs="Times New Roman"/>
          <w:color w:val="000000" w:themeColor="text1"/>
        </w:rPr>
        <w:t>ja  iz</w:t>
      </w:r>
      <w:r w:rsidRPr="008D0C8A">
        <w:rPr>
          <w:rFonts w:ascii="Times New Roman" w:hAnsi="Times New Roman" w:cs="Times New Roman"/>
          <w:color w:val="000000" w:themeColor="text1"/>
        </w:rPr>
        <w:t xml:space="preserve"> st.1. ovog članka Naručitelj će produžiti rok za vrijeme koje je, po njegovom mišljenju, Izvođač bio u nemogućnosti ispuniti predmet  ugovora.</w:t>
      </w:r>
    </w:p>
    <w:p w:rsidR="00AC6FF6" w:rsidRPr="008D0C8A" w:rsidRDefault="00AC6FF6" w:rsidP="00662C76">
      <w:pPr>
        <w:tabs>
          <w:tab w:val="left" w:pos="142"/>
        </w:tabs>
        <w:spacing w:line="276" w:lineRule="auto"/>
        <w:jc w:val="both"/>
        <w:rPr>
          <w:rFonts w:ascii="Times New Roman" w:hAnsi="Times New Roman" w:cs="Times New Roman"/>
          <w:color w:val="000000" w:themeColor="text1"/>
        </w:rPr>
      </w:pPr>
      <w:r w:rsidRPr="008D0C8A">
        <w:rPr>
          <w:rFonts w:ascii="Times New Roman" w:hAnsi="Times New Roman" w:cs="Times New Roman"/>
          <w:color w:val="000000" w:themeColor="text1"/>
        </w:rPr>
        <w:t xml:space="preserve">U slučaju produženja roka ugovorne strane će sklopiti dodatak  ugovoru. </w:t>
      </w:r>
    </w:p>
    <w:p w:rsidR="00F411E9" w:rsidRPr="007C7CA3" w:rsidRDefault="00F411E9" w:rsidP="00B85DE8">
      <w:pPr>
        <w:tabs>
          <w:tab w:val="left" w:pos="142"/>
        </w:tabs>
        <w:spacing w:before="240"/>
        <w:jc w:val="both"/>
        <w:rPr>
          <w:rFonts w:ascii="Times New Roman" w:hAnsi="Times New Roman" w:cs="Times New Roman"/>
          <w:b/>
        </w:rPr>
      </w:pPr>
      <w:r w:rsidRPr="007C7CA3">
        <w:rPr>
          <w:rFonts w:ascii="Times New Roman" w:hAnsi="Times New Roman" w:cs="Times New Roman"/>
          <w:b/>
        </w:rPr>
        <w:t>Izmjene ugovora o javnoj nabavi</w:t>
      </w:r>
    </w:p>
    <w:p w:rsidR="00F411E9" w:rsidRPr="007C7CA3" w:rsidRDefault="00AC6FF6" w:rsidP="00B85DE8">
      <w:pPr>
        <w:tabs>
          <w:tab w:val="left" w:pos="142"/>
        </w:tabs>
        <w:jc w:val="center"/>
        <w:rPr>
          <w:rFonts w:ascii="Times New Roman" w:hAnsi="Times New Roman" w:cs="Times New Roman"/>
          <w:b/>
        </w:rPr>
      </w:pPr>
      <w:r w:rsidRPr="007C7CA3">
        <w:rPr>
          <w:rFonts w:ascii="Times New Roman" w:hAnsi="Times New Roman" w:cs="Times New Roman"/>
          <w:b/>
        </w:rPr>
        <w:t>Članak 1</w:t>
      </w:r>
      <w:r w:rsidR="00B211E0" w:rsidRPr="007C7CA3">
        <w:rPr>
          <w:rFonts w:ascii="Times New Roman" w:hAnsi="Times New Roman" w:cs="Times New Roman"/>
          <w:b/>
        </w:rPr>
        <w:t>4</w:t>
      </w:r>
      <w:r w:rsidR="00F411E9" w:rsidRPr="007C7CA3">
        <w:rPr>
          <w:rFonts w:ascii="Times New Roman" w:hAnsi="Times New Roman" w:cs="Times New Roman"/>
          <w:b/>
        </w:rPr>
        <w:t>.</w:t>
      </w:r>
    </w:p>
    <w:p w:rsidR="008605F1" w:rsidRPr="007C7CA3" w:rsidRDefault="008605F1" w:rsidP="00662C76">
      <w:pPr>
        <w:tabs>
          <w:tab w:val="left" w:pos="142"/>
        </w:tabs>
        <w:jc w:val="both"/>
        <w:rPr>
          <w:rFonts w:ascii="Times New Roman" w:hAnsi="Times New Roman" w:cs="Times New Roman"/>
        </w:rPr>
      </w:pPr>
      <w:r w:rsidRPr="007C7CA3">
        <w:rPr>
          <w:rFonts w:ascii="Times New Roman" w:hAnsi="Times New Roman" w:cs="Times New Roman"/>
        </w:rPr>
        <w:t>Naručitelj smije, sukladno članku 316. ZJN-a 2016</w:t>
      </w:r>
      <w:r w:rsidR="00A47FD6" w:rsidRPr="007C7CA3">
        <w:rPr>
          <w:rFonts w:ascii="Times New Roman" w:hAnsi="Times New Roman" w:cs="Times New Roman"/>
        </w:rPr>
        <w:t>.</w:t>
      </w:r>
      <w:r w:rsidRPr="007C7CA3">
        <w:rPr>
          <w:rFonts w:ascii="Times New Roman" w:hAnsi="Times New Roman" w:cs="Times New Roman"/>
        </w:rPr>
        <w:t xml:space="preserve"> izmijeniti ugovor o javnoj nabavi tijekom njegova trajanja  bez  provođenja novog postupka javne nab</w:t>
      </w:r>
      <w:r w:rsidR="00511143" w:rsidRPr="007C7CA3">
        <w:rPr>
          <w:rFonts w:ascii="Times New Roman" w:hAnsi="Times New Roman" w:cs="Times New Roman"/>
        </w:rPr>
        <w:t xml:space="preserve">ave radi nabave dodatnih </w:t>
      </w:r>
      <w:r w:rsidR="000F0235" w:rsidRPr="007C7CA3">
        <w:rPr>
          <w:rFonts w:ascii="Times New Roman" w:hAnsi="Times New Roman" w:cs="Times New Roman"/>
        </w:rPr>
        <w:t>usluga</w:t>
      </w:r>
      <w:r w:rsidRPr="007C7CA3">
        <w:rPr>
          <w:rFonts w:ascii="Times New Roman" w:hAnsi="Times New Roman" w:cs="Times New Roman"/>
        </w:rPr>
        <w:t xml:space="preserve"> od prvotnog ugovaratelja koji su se pokazali potrebnim, a nisu bili uključeni u prvotnu nabavu, ako promjena ugovaratelja:</w:t>
      </w:r>
    </w:p>
    <w:p w:rsidR="008605F1" w:rsidRPr="007C7CA3" w:rsidRDefault="00B85DE8" w:rsidP="008D0C8A">
      <w:pPr>
        <w:pStyle w:val="ListParagraph"/>
        <w:numPr>
          <w:ilvl w:val="0"/>
          <w:numId w:val="44"/>
        </w:numPr>
        <w:tabs>
          <w:tab w:val="left" w:pos="142"/>
        </w:tabs>
        <w:rPr>
          <w:rFonts w:ascii="Times New Roman" w:hAnsi="Times New Roman" w:cs="Times New Roman"/>
        </w:rPr>
      </w:pPr>
      <w:r>
        <w:rPr>
          <w:rFonts w:ascii="Times New Roman" w:hAnsi="Times New Roman" w:cs="Times New Roman"/>
        </w:rPr>
        <w:t xml:space="preserve">nije moguća </w:t>
      </w:r>
      <w:r w:rsidR="008605F1" w:rsidRPr="007C7CA3">
        <w:rPr>
          <w:rFonts w:ascii="Times New Roman" w:hAnsi="Times New Roman" w:cs="Times New Roman"/>
        </w:rPr>
        <w:t>zbog ekonomskih ili tehničkih razloga, kao što su zahtjevi za međuzamjenjivošću i interoperabilnošću s postojećim uslugama koje su nabavljene u okviru prvotne nabave, i</w:t>
      </w:r>
      <w:r w:rsidR="00222C3E" w:rsidRPr="007C7CA3">
        <w:rPr>
          <w:rFonts w:ascii="Times New Roman" w:hAnsi="Times New Roman" w:cs="Times New Roman"/>
        </w:rPr>
        <w:t xml:space="preserve"> </w:t>
      </w:r>
      <w:r w:rsidR="008605F1" w:rsidRPr="007C7CA3">
        <w:rPr>
          <w:rFonts w:ascii="Times New Roman" w:hAnsi="Times New Roman" w:cs="Times New Roman"/>
        </w:rPr>
        <w:t xml:space="preserve">prouzročila bi značajne poteškoće ili znatno povećavanje troškova za Naručitelja. </w:t>
      </w:r>
    </w:p>
    <w:p w:rsidR="00222C3E" w:rsidRPr="007C7CA3" w:rsidRDefault="00222C3E" w:rsidP="00662C76">
      <w:pPr>
        <w:tabs>
          <w:tab w:val="left" w:pos="142"/>
        </w:tabs>
        <w:jc w:val="both"/>
        <w:rPr>
          <w:rFonts w:ascii="Times New Roman" w:hAnsi="Times New Roman" w:cs="Times New Roman"/>
        </w:rPr>
      </w:pPr>
    </w:p>
    <w:p w:rsidR="00527DA3" w:rsidRPr="007C7CA3" w:rsidRDefault="008605F1" w:rsidP="00662C76">
      <w:pPr>
        <w:tabs>
          <w:tab w:val="left" w:pos="142"/>
        </w:tabs>
        <w:jc w:val="both"/>
        <w:rPr>
          <w:rFonts w:ascii="Times New Roman" w:hAnsi="Times New Roman" w:cs="Times New Roman"/>
        </w:rPr>
      </w:pPr>
      <w:r w:rsidRPr="007C7CA3">
        <w:rPr>
          <w:rFonts w:ascii="Times New Roman" w:hAnsi="Times New Roman" w:cs="Times New Roman"/>
        </w:rPr>
        <w:t>Svako povećanje cijene</w:t>
      </w:r>
      <w:r w:rsidR="00B85DE8">
        <w:rPr>
          <w:rFonts w:ascii="Times New Roman" w:hAnsi="Times New Roman" w:cs="Times New Roman"/>
        </w:rPr>
        <w:t xml:space="preserve"> ne smije biti veće od 30</w:t>
      </w:r>
      <w:r w:rsidRPr="007C7CA3">
        <w:rPr>
          <w:rFonts w:ascii="Times New Roman" w:hAnsi="Times New Roman" w:cs="Times New Roman"/>
        </w:rPr>
        <w:t xml:space="preserve">% vrijednosti prvotnog ugovora. </w:t>
      </w:r>
    </w:p>
    <w:p w:rsidR="008605F1" w:rsidRPr="007C7CA3" w:rsidRDefault="008605F1" w:rsidP="00662C76">
      <w:pPr>
        <w:tabs>
          <w:tab w:val="left" w:pos="142"/>
        </w:tabs>
        <w:jc w:val="both"/>
        <w:rPr>
          <w:rFonts w:ascii="Times New Roman" w:hAnsi="Times New Roman" w:cs="Times New Roman"/>
        </w:rPr>
      </w:pPr>
      <w:r w:rsidRPr="007C7CA3">
        <w:rPr>
          <w:rFonts w:ascii="Times New Roman" w:hAnsi="Times New Roman" w:cs="Times New Roman"/>
        </w:rPr>
        <w:t>Ako je učinjeno nekoliko uzastopnih izmje</w:t>
      </w:r>
      <w:r w:rsidR="00B85DE8">
        <w:rPr>
          <w:rFonts w:ascii="Times New Roman" w:hAnsi="Times New Roman" w:cs="Times New Roman"/>
        </w:rPr>
        <w:t>na, ograničenje od 30</w:t>
      </w:r>
      <w:r w:rsidRPr="007C7CA3">
        <w:rPr>
          <w:rFonts w:ascii="Times New Roman" w:hAnsi="Times New Roman" w:cs="Times New Roman"/>
        </w:rPr>
        <w:t>% procjenjuje se na temelju</w:t>
      </w:r>
      <w:r w:rsidR="00B54B5D" w:rsidRPr="007C7CA3">
        <w:rPr>
          <w:rFonts w:ascii="Times New Roman" w:hAnsi="Times New Roman" w:cs="Times New Roman"/>
        </w:rPr>
        <w:t xml:space="preserve"> </w:t>
      </w:r>
      <w:r w:rsidRPr="007C7CA3">
        <w:rPr>
          <w:rFonts w:ascii="Times New Roman" w:hAnsi="Times New Roman" w:cs="Times New Roman"/>
        </w:rPr>
        <w:t>neto kumulativne vrijednosti svih uzastopnih izmjena.</w:t>
      </w:r>
    </w:p>
    <w:p w:rsidR="008605F1" w:rsidRPr="007C7CA3" w:rsidRDefault="008605F1" w:rsidP="00B85DE8">
      <w:pPr>
        <w:tabs>
          <w:tab w:val="left" w:pos="142"/>
        </w:tabs>
        <w:spacing w:before="240"/>
        <w:jc w:val="both"/>
        <w:rPr>
          <w:rFonts w:ascii="Times New Roman" w:hAnsi="Times New Roman" w:cs="Times New Roman"/>
        </w:rPr>
      </w:pPr>
      <w:r w:rsidRPr="007C7CA3">
        <w:rPr>
          <w:rFonts w:ascii="Times New Roman" w:hAnsi="Times New Roman" w:cs="Times New Roman"/>
        </w:rPr>
        <w:t>Naručitelj smije sukladno članku 317. ZJN-a 2016</w:t>
      </w:r>
      <w:r w:rsidR="00A47FD6" w:rsidRPr="007C7CA3">
        <w:rPr>
          <w:rFonts w:ascii="Times New Roman" w:hAnsi="Times New Roman" w:cs="Times New Roman"/>
        </w:rPr>
        <w:t>.</w:t>
      </w:r>
      <w:r w:rsidRPr="007C7CA3">
        <w:rPr>
          <w:rFonts w:ascii="Times New Roman" w:hAnsi="Times New Roman" w:cs="Times New Roman"/>
        </w:rPr>
        <w:t xml:space="preserve"> izmijeniti ugovor o javnoj nabavi tijekom njegova trajanja bez provođenja novog postupka javne nabave ako su kumulativno ispunjeni sljedeći uvjeti:</w:t>
      </w:r>
    </w:p>
    <w:p w:rsidR="008605F1" w:rsidRPr="007C7CA3" w:rsidRDefault="008605F1" w:rsidP="00662C76">
      <w:pPr>
        <w:pStyle w:val="ListParagraph"/>
        <w:numPr>
          <w:ilvl w:val="0"/>
          <w:numId w:val="11"/>
        </w:numPr>
        <w:tabs>
          <w:tab w:val="left" w:pos="142"/>
        </w:tabs>
        <w:ind w:left="0" w:firstLine="0"/>
        <w:rPr>
          <w:rFonts w:ascii="Times New Roman" w:hAnsi="Times New Roman" w:cs="Times New Roman"/>
        </w:rPr>
      </w:pPr>
      <w:r w:rsidRPr="007C7CA3">
        <w:rPr>
          <w:rFonts w:ascii="Times New Roman" w:hAnsi="Times New Roman" w:cs="Times New Roman"/>
        </w:rPr>
        <w:t>do potrebe za izmjenom došlo je zbog okolnosti koje pažljiv naručitelj nije mogao predvidjeti,</w:t>
      </w:r>
    </w:p>
    <w:p w:rsidR="008605F1" w:rsidRPr="007C7CA3" w:rsidRDefault="008605F1" w:rsidP="00662C76">
      <w:pPr>
        <w:pStyle w:val="ListParagraph"/>
        <w:numPr>
          <w:ilvl w:val="0"/>
          <w:numId w:val="11"/>
        </w:numPr>
        <w:tabs>
          <w:tab w:val="left" w:pos="142"/>
        </w:tabs>
        <w:ind w:left="0" w:firstLine="0"/>
        <w:rPr>
          <w:rFonts w:ascii="Times New Roman" w:hAnsi="Times New Roman" w:cs="Times New Roman"/>
        </w:rPr>
      </w:pPr>
      <w:r w:rsidRPr="007C7CA3">
        <w:rPr>
          <w:rFonts w:ascii="Times New Roman" w:hAnsi="Times New Roman" w:cs="Times New Roman"/>
        </w:rPr>
        <w:t xml:space="preserve">izmjenom se ne mijenja cjelokupna priroda ugovora </w:t>
      </w:r>
    </w:p>
    <w:p w:rsidR="008605F1" w:rsidRPr="007C7CA3" w:rsidRDefault="008605F1" w:rsidP="00662C76">
      <w:pPr>
        <w:pStyle w:val="ListParagraph"/>
        <w:numPr>
          <w:ilvl w:val="0"/>
          <w:numId w:val="11"/>
        </w:numPr>
        <w:tabs>
          <w:tab w:val="left" w:pos="142"/>
        </w:tabs>
        <w:ind w:left="0" w:firstLine="0"/>
        <w:rPr>
          <w:rFonts w:ascii="Times New Roman" w:hAnsi="Times New Roman" w:cs="Times New Roman"/>
        </w:rPr>
      </w:pPr>
      <w:r w:rsidRPr="007C7CA3">
        <w:rPr>
          <w:rFonts w:ascii="Times New Roman" w:hAnsi="Times New Roman" w:cs="Times New Roman"/>
        </w:rPr>
        <w:t>svako p</w:t>
      </w:r>
      <w:r w:rsidR="00B85DE8">
        <w:rPr>
          <w:rFonts w:ascii="Times New Roman" w:hAnsi="Times New Roman" w:cs="Times New Roman"/>
        </w:rPr>
        <w:t>ovećanje cijene nije veće od 30</w:t>
      </w:r>
      <w:r w:rsidRPr="007C7CA3">
        <w:rPr>
          <w:rFonts w:ascii="Times New Roman" w:hAnsi="Times New Roman" w:cs="Times New Roman"/>
        </w:rPr>
        <w:t>% vrijednosti prvotnog ugovora.</w:t>
      </w:r>
    </w:p>
    <w:p w:rsidR="008605F1" w:rsidRPr="007C7CA3" w:rsidRDefault="008605F1" w:rsidP="00B85DE8">
      <w:pPr>
        <w:tabs>
          <w:tab w:val="left" w:pos="142"/>
        </w:tabs>
        <w:spacing w:before="240"/>
        <w:jc w:val="both"/>
        <w:rPr>
          <w:rFonts w:ascii="Times New Roman" w:hAnsi="Times New Roman" w:cs="Times New Roman"/>
        </w:rPr>
      </w:pPr>
      <w:r w:rsidRPr="007C7CA3">
        <w:rPr>
          <w:rFonts w:ascii="Times New Roman" w:hAnsi="Times New Roman" w:cs="Times New Roman"/>
        </w:rPr>
        <w:t>Ako je učinjeno nekoliko uzasto</w:t>
      </w:r>
      <w:r w:rsidR="008D0C8A">
        <w:rPr>
          <w:rFonts w:ascii="Times New Roman" w:hAnsi="Times New Roman" w:cs="Times New Roman"/>
        </w:rPr>
        <w:t>pnih izmjena, ograničenje od 30</w:t>
      </w:r>
      <w:r w:rsidRPr="007C7CA3">
        <w:rPr>
          <w:rFonts w:ascii="Times New Roman" w:hAnsi="Times New Roman" w:cs="Times New Roman"/>
        </w:rPr>
        <w:t>% procjenjuje se na temelju</w:t>
      </w:r>
      <w:r w:rsidR="00B54B5D" w:rsidRPr="007C7CA3">
        <w:rPr>
          <w:rFonts w:ascii="Times New Roman" w:hAnsi="Times New Roman" w:cs="Times New Roman"/>
        </w:rPr>
        <w:t xml:space="preserve"> </w:t>
      </w:r>
      <w:r w:rsidRPr="007C7CA3">
        <w:rPr>
          <w:rFonts w:ascii="Times New Roman" w:hAnsi="Times New Roman" w:cs="Times New Roman"/>
        </w:rPr>
        <w:t>neto kumulativne vrijednosti svih uzastopnih izmjena.</w:t>
      </w:r>
    </w:p>
    <w:p w:rsidR="008605F1" w:rsidRPr="007C7CA3" w:rsidRDefault="008605F1" w:rsidP="00B85DE8">
      <w:pPr>
        <w:tabs>
          <w:tab w:val="left" w:pos="142"/>
        </w:tabs>
        <w:spacing w:before="240"/>
        <w:jc w:val="both"/>
        <w:rPr>
          <w:rFonts w:ascii="Times New Roman" w:hAnsi="Times New Roman" w:cs="Times New Roman"/>
        </w:rPr>
      </w:pPr>
      <w:r w:rsidRPr="007C7CA3">
        <w:rPr>
          <w:rFonts w:ascii="Times New Roman" w:hAnsi="Times New Roman" w:cs="Times New Roman"/>
        </w:rPr>
        <w:t>Naručitelj smije sukladno članku 318. ZJN-a 2016  izmijeniti ugovor o javnoj nabavi tijekom njegova trajanja bez provođenja novog postupka javne nabave s ciljem zamjene prvotnog ugovaratelja s novim ugovarateljem koje je posljedica:</w:t>
      </w:r>
    </w:p>
    <w:p w:rsidR="00B85DE8" w:rsidRDefault="008605F1" w:rsidP="00B85DE8">
      <w:pPr>
        <w:pStyle w:val="ListParagraph"/>
        <w:numPr>
          <w:ilvl w:val="0"/>
          <w:numId w:val="11"/>
        </w:numPr>
        <w:tabs>
          <w:tab w:val="left" w:pos="142"/>
        </w:tabs>
        <w:rPr>
          <w:rFonts w:ascii="Times New Roman" w:hAnsi="Times New Roman" w:cs="Times New Roman"/>
        </w:rPr>
      </w:pPr>
      <w:r w:rsidRPr="007C7CA3">
        <w:rPr>
          <w:rFonts w:ascii="Times New Roman" w:hAnsi="Times New Roman" w:cs="Times New Roman"/>
        </w:rPr>
        <w:t>primjene članka 315. Zakona o javnoj nabavi,</w:t>
      </w:r>
    </w:p>
    <w:p w:rsidR="00B85DE8" w:rsidRDefault="008605F1" w:rsidP="00B85DE8">
      <w:pPr>
        <w:pStyle w:val="ListParagraph"/>
        <w:numPr>
          <w:ilvl w:val="0"/>
          <w:numId w:val="11"/>
        </w:numPr>
        <w:tabs>
          <w:tab w:val="left" w:pos="142"/>
        </w:tabs>
        <w:rPr>
          <w:rFonts w:ascii="Times New Roman" w:hAnsi="Times New Roman" w:cs="Times New Roman"/>
        </w:rPr>
      </w:pPr>
      <w:r w:rsidRPr="00B85DE8">
        <w:rPr>
          <w:rFonts w:ascii="Times New Roman" w:hAnsi="Times New Roman" w:cs="Times New Roman"/>
        </w:rPr>
        <w:t>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Zakona o javnoj nabavi,</w:t>
      </w:r>
    </w:p>
    <w:p w:rsidR="008605F1" w:rsidRPr="00B85DE8" w:rsidRDefault="008605F1" w:rsidP="00B85DE8">
      <w:pPr>
        <w:pStyle w:val="ListParagraph"/>
        <w:numPr>
          <w:ilvl w:val="0"/>
          <w:numId w:val="11"/>
        </w:numPr>
        <w:tabs>
          <w:tab w:val="left" w:pos="142"/>
        </w:tabs>
        <w:rPr>
          <w:rFonts w:ascii="Times New Roman" w:hAnsi="Times New Roman" w:cs="Times New Roman"/>
        </w:rPr>
      </w:pPr>
      <w:r w:rsidRPr="00B85DE8">
        <w:rPr>
          <w:rFonts w:ascii="Times New Roman" w:hAnsi="Times New Roman" w:cs="Times New Roman"/>
        </w:rPr>
        <w:t>obveze neposrednog plaćanja podugovarateljima.</w:t>
      </w:r>
    </w:p>
    <w:p w:rsidR="008605F1" w:rsidRPr="007C7CA3" w:rsidRDefault="008605F1" w:rsidP="00B85DE8">
      <w:pPr>
        <w:tabs>
          <w:tab w:val="left" w:pos="142"/>
        </w:tabs>
        <w:spacing w:before="240"/>
        <w:jc w:val="both"/>
        <w:rPr>
          <w:rFonts w:ascii="Times New Roman" w:hAnsi="Times New Roman" w:cs="Times New Roman"/>
        </w:rPr>
      </w:pPr>
      <w:r w:rsidRPr="007C7CA3">
        <w:rPr>
          <w:rFonts w:ascii="Times New Roman" w:hAnsi="Times New Roman" w:cs="Times New Roman"/>
        </w:rPr>
        <w:t>Naručitelj smije sukladno članku 319. ZJN-a 2016</w:t>
      </w:r>
      <w:r w:rsidR="00C72BA3" w:rsidRPr="007C7CA3">
        <w:rPr>
          <w:rFonts w:ascii="Times New Roman" w:hAnsi="Times New Roman" w:cs="Times New Roman"/>
        </w:rPr>
        <w:t>.</w:t>
      </w:r>
      <w:r w:rsidRPr="007C7CA3">
        <w:rPr>
          <w:rFonts w:ascii="Times New Roman" w:hAnsi="Times New Roman" w:cs="Times New Roman"/>
        </w:rPr>
        <w:t xml:space="preserve"> izmijeniti ugovor o javnoj nabavi tijekom njegova trajanja bez provođenja novog postupka javne nabave ako izmjene, neovisno o njihovoj vrijednosti, nisu značajne u smislu članka 321. Zakona o javnoj nabavi. </w:t>
      </w:r>
    </w:p>
    <w:p w:rsidR="00527DA3" w:rsidRPr="007C7CA3" w:rsidRDefault="008605F1" w:rsidP="00B85DE8">
      <w:pPr>
        <w:tabs>
          <w:tab w:val="left" w:pos="142"/>
        </w:tabs>
        <w:spacing w:before="240"/>
        <w:jc w:val="both"/>
        <w:rPr>
          <w:rFonts w:ascii="Times New Roman" w:hAnsi="Times New Roman" w:cs="Times New Roman"/>
        </w:rPr>
      </w:pPr>
      <w:r w:rsidRPr="007C7CA3">
        <w:rPr>
          <w:rFonts w:ascii="Times New Roman" w:hAnsi="Times New Roman" w:cs="Times New Roman"/>
        </w:rPr>
        <w:t xml:space="preserve">Izmjena ugovora o javnoj nabavi tijekom njegova trajanja smatra se značajnom ako njome ugovor postaje značajno različit po svojoj naravi od prvotno zaključenog. </w:t>
      </w:r>
    </w:p>
    <w:p w:rsidR="008605F1" w:rsidRPr="007C7CA3" w:rsidRDefault="008605F1" w:rsidP="00B85DE8">
      <w:pPr>
        <w:tabs>
          <w:tab w:val="left" w:pos="142"/>
        </w:tabs>
        <w:spacing w:before="240"/>
        <w:jc w:val="both"/>
        <w:rPr>
          <w:rFonts w:ascii="Times New Roman" w:hAnsi="Times New Roman" w:cs="Times New Roman"/>
        </w:rPr>
      </w:pPr>
      <w:r w:rsidRPr="007C7CA3">
        <w:rPr>
          <w:rFonts w:ascii="Times New Roman" w:hAnsi="Times New Roman" w:cs="Times New Roman"/>
        </w:rPr>
        <w:t>Izmjena se u svakom slučaju smatra značajnom ako je ispunjen jedan ili više sljedećih uvjeta:</w:t>
      </w:r>
    </w:p>
    <w:p w:rsidR="00B85DE8" w:rsidRDefault="008605F1" w:rsidP="00B85DE8">
      <w:pPr>
        <w:pStyle w:val="ListParagraph"/>
        <w:numPr>
          <w:ilvl w:val="0"/>
          <w:numId w:val="37"/>
        </w:numPr>
        <w:tabs>
          <w:tab w:val="left" w:pos="142"/>
        </w:tabs>
        <w:rPr>
          <w:rFonts w:ascii="Times New Roman" w:hAnsi="Times New Roman" w:cs="Times New Roman"/>
        </w:rPr>
      </w:pPr>
      <w:r w:rsidRPr="007C7CA3">
        <w:rPr>
          <w:rFonts w:ascii="Times New Roman" w:hAnsi="Times New Roman" w:cs="Times New Roman"/>
        </w:rPr>
        <w:t xml:space="preserve">izmjenom se unose uvjeti koji bi, da su bili dio prvotnog postupka nabave, dopustili prihvaćanje </w:t>
      </w:r>
      <w:r w:rsidRPr="007C7CA3">
        <w:rPr>
          <w:rFonts w:ascii="Times New Roman" w:hAnsi="Times New Roman" w:cs="Times New Roman"/>
        </w:rPr>
        <w:lastRenderedPageBreak/>
        <w:t>drugih natjecatelja od onih koji su prvotno odabrani ili prihvaćanje ponude različite od ponude koja je izvorno prihvaćena ili privlačenje dodatnih sudionika u postupak javne nabave,</w:t>
      </w:r>
    </w:p>
    <w:p w:rsidR="00B85DE8" w:rsidRDefault="008605F1" w:rsidP="00B85DE8">
      <w:pPr>
        <w:pStyle w:val="ListParagraph"/>
        <w:numPr>
          <w:ilvl w:val="0"/>
          <w:numId w:val="37"/>
        </w:numPr>
        <w:tabs>
          <w:tab w:val="left" w:pos="142"/>
        </w:tabs>
        <w:rPr>
          <w:rFonts w:ascii="Times New Roman" w:hAnsi="Times New Roman" w:cs="Times New Roman"/>
        </w:rPr>
      </w:pPr>
      <w:r w:rsidRPr="00B85DE8">
        <w:rPr>
          <w:rFonts w:ascii="Times New Roman" w:hAnsi="Times New Roman" w:cs="Times New Roman"/>
        </w:rPr>
        <w:t>izmjenom se mijenja ekonomska ravnoteža ugovora u korist ugovaratelja na način koji nije predviđen prvotnim ugovorom,</w:t>
      </w:r>
    </w:p>
    <w:p w:rsidR="00B85DE8" w:rsidRDefault="008605F1" w:rsidP="00B85DE8">
      <w:pPr>
        <w:pStyle w:val="ListParagraph"/>
        <w:numPr>
          <w:ilvl w:val="0"/>
          <w:numId w:val="37"/>
        </w:numPr>
        <w:tabs>
          <w:tab w:val="left" w:pos="142"/>
        </w:tabs>
        <w:rPr>
          <w:rFonts w:ascii="Times New Roman" w:hAnsi="Times New Roman" w:cs="Times New Roman"/>
        </w:rPr>
      </w:pPr>
      <w:r w:rsidRPr="00B85DE8">
        <w:rPr>
          <w:rFonts w:ascii="Times New Roman" w:hAnsi="Times New Roman" w:cs="Times New Roman"/>
        </w:rPr>
        <w:t>izmjenom se značajno povećava opseg ugovora,</w:t>
      </w:r>
    </w:p>
    <w:p w:rsidR="008605F1" w:rsidRPr="00B85DE8" w:rsidRDefault="008605F1" w:rsidP="00B85DE8">
      <w:pPr>
        <w:pStyle w:val="ListParagraph"/>
        <w:numPr>
          <w:ilvl w:val="0"/>
          <w:numId w:val="37"/>
        </w:numPr>
        <w:tabs>
          <w:tab w:val="left" w:pos="142"/>
        </w:tabs>
        <w:rPr>
          <w:rFonts w:ascii="Times New Roman" w:hAnsi="Times New Roman" w:cs="Times New Roman"/>
        </w:rPr>
      </w:pPr>
      <w:r w:rsidRPr="00B85DE8">
        <w:rPr>
          <w:rFonts w:ascii="Times New Roman" w:hAnsi="Times New Roman" w:cs="Times New Roman"/>
        </w:rPr>
        <w:t>ako novi ugovaratelj zamijeni onoga kojemu je prvotno javni naručitelj dodijelio ugovor, osim u slučajevima iz članka 318. Zakona o javnoj nabavi.</w:t>
      </w:r>
    </w:p>
    <w:p w:rsidR="008605F1" w:rsidRPr="007C7CA3" w:rsidRDefault="008605F1" w:rsidP="00662C76">
      <w:pPr>
        <w:tabs>
          <w:tab w:val="left" w:pos="142"/>
        </w:tabs>
        <w:jc w:val="both"/>
        <w:rPr>
          <w:rFonts w:ascii="Times New Roman" w:hAnsi="Times New Roman" w:cs="Times New Roman"/>
        </w:rPr>
      </w:pPr>
    </w:p>
    <w:p w:rsidR="008605F1" w:rsidRPr="007C7CA3" w:rsidRDefault="008605F1" w:rsidP="00662C76">
      <w:pPr>
        <w:tabs>
          <w:tab w:val="left" w:pos="142"/>
        </w:tabs>
        <w:jc w:val="both"/>
        <w:rPr>
          <w:rFonts w:ascii="Times New Roman" w:hAnsi="Times New Roman" w:cs="Times New Roman"/>
        </w:rPr>
      </w:pPr>
      <w:r w:rsidRPr="007C7CA3">
        <w:rPr>
          <w:rFonts w:ascii="Times New Roman" w:hAnsi="Times New Roman" w:cs="Times New Roman"/>
        </w:rPr>
        <w:t>Naručitelj smije sukladno članku 320. ZJN-a 2016. izmijeniti ugovor o javnoj nabavi tijekom njegova trajanja  bez  provođenja novog postupka javne nabave ako su kumulativno ispunjeni sljedeći uvjeti:</w:t>
      </w:r>
    </w:p>
    <w:p w:rsidR="008605F1" w:rsidRPr="007C7CA3" w:rsidRDefault="008605F1" w:rsidP="00662C76">
      <w:pPr>
        <w:pStyle w:val="ListParagraph"/>
        <w:numPr>
          <w:ilvl w:val="0"/>
          <w:numId w:val="14"/>
        </w:numPr>
        <w:tabs>
          <w:tab w:val="left" w:pos="142"/>
        </w:tabs>
        <w:ind w:left="0" w:firstLine="0"/>
        <w:rPr>
          <w:rFonts w:ascii="Times New Roman" w:hAnsi="Times New Roman" w:cs="Times New Roman"/>
        </w:rPr>
      </w:pPr>
      <w:r w:rsidRPr="007C7CA3">
        <w:rPr>
          <w:rFonts w:ascii="Times New Roman" w:hAnsi="Times New Roman" w:cs="Times New Roman"/>
        </w:rPr>
        <w:t>vrijednost izmjene manja je od europskih pragova iz članka 13. Zakona o javnoj nabavi,</w:t>
      </w:r>
    </w:p>
    <w:p w:rsidR="008605F1" w:rsidRPr="007C7CA3" w:rsidRDefault="008605F1" w:rsidP="00662C76">
      <w:pPr>
        <w:pStyle w:val="ListParagraph"/>
        <w:numPr>
          <w:ilvl w:val="0"/>
          <w:numId w:val="14"/>
        </w:numPr>
        <w:tabs>
          <w:tab w:val="left" w:pos="142"/>
        </w:tabs>
        <w:ind w:left="0" w:firstLine="0"/>
        <w:rPr>
          <w:rFonts w:ascii="Times New Roman" w:hAnsi="Times New Roman" w:cs="Times New Roman"/>
        </w:rPr>
      </w:pPr>
      <w:r w:rsidRPr="007C7CA3">
        <w:rPr>
          <w:rFonts w:ascii="Times New Roman" w:hAnsi="Times New Roman" w:cs="Times New Roman"/>
        </w:rPr>
        <w:t xml:space="preserve">vrijednost izmjene manja je od 15 % prvotne vrijednosti ugovora o javnoj radova, </w:t>
      </w:r>
    </w:p>
    <w:p w:rsidR="008605F1" w:rsidRPr="007C7CA3" w:rsidRDefault="008605F1" w:rsidP="00662C76">
      <w:pPr>
        <w:pStyle w:val="ListParagraph"/>
        <w:numPr>
          <w:ilvl w:val="0"/>
          <w:numId w:val="14"/>
        </w:numPr>
        <w:tabs>
          <w:tab w:val="left" w:pos="142"/>
        </w:tabs>
        <w:ind w:left="0" w:firstLine="0"/>
        <w:rPr>
          <w:rFonts w:ascii="Times New Roman" w:hAnsi="Times New Roman" w:cs="Times New Roman"/>
        </w:rPr>
      </w:pPr>
      <w:r w:rsidRPr="007C7CA3">
        <w:rPr>
          <w:rFonts w:ascii="Times New Roman" w:hAnsi="Times New Roman" w:cs="Times New Roman"/>
        </w:rPr>
        <w:t>izmjena ne mijenja cjelokupnu prirodu ugovora.</w:t>
      </w:r>
    </w:p>
    <w:p w:rsidR="008605F1" w:rsidRPr="007C7CA3" w:rsidRDefault="008605F1" w:rsidP="00B85DE8">
      <w:pPr>
        <w:tabs>
          <w:tab w:val="left" w:pos="142"/>
        </w:tabs>
        <w:spacing w:before="240"/>
        <w:jc w:val="both"/>
        <w:rPr>
          <w:rFonts w:ascii="Times New Roman" w:hAnsi="Times New Roman" w:cs="Times New Roman"/>
        </w:rPr>
      </w:pPr>
      <w:r w:rsidRPr="007C7CA3">
        <w:rPr>
          <w:rFonts w:ascii="Times New Roman" w:hAnsi="Times New Roman" w:cs="Times New Roman"/>
        </w:rPr>
        <w:t>Ako je učinjeno nekoliko uzastopnih izmjena, ograničenje vrijednosti iz gornje odredbe alineja 2. procjenjuje se na temelju neto kumulativne vrije</w:t>
      </w:r>
      <w:r w:rsidR="000F0235" w:rsidRPr="007C7CA3">
        <w:rPr>
          <w:rFonts w:ascii="Times New Roman" w:hAnsi="Times New Roman" w:cs="Times New Roman"/>
        </w:rPr>
        <w:t>dnosti svih uzastopnih izmjena.</w:t>
      </w:r>
    </w:p>
    <w:p w:rsidR="00CE39FE" w:rsidRPr="007C7CA3" w:rsidRDefault="008605F1" w:rsidP="00B85DE8">
      <w:pPr>
        <w:tabs>
          <w:tab w:val="left" w:pos="142"/>
        </w:tabs>
        <w:spacing w:before="240"/>
        <w:jc w:val="both"/>
        <w:rPr>
          <w:rFonts w:ascii="Times New Roman" w:hAnsi="Times New Roman" w:cs="Times New Roman"/>
        </w:rPr>
      </w:pPr>
      <w:r w:rsidRPr="007C7CA3">
        <w:rPr>
          <w:rFonts w:ascii="Times New Roman" w:hAnsi="Times New Roman" w:cs="Times New Roman"/>
        </w:rPr>
        <w:t xml:space="preserve">Za </w:t>
      </w:r>
      <w:r w:rsidR="000F0235" w:rsidRPr="007C7CA3">
        <w:rPr>
          <w:rFonts w:ascii="Times New Roman" w:hAnsi="Times New Roman" w:cs="Times New Roman"/>
        </w:rPr>
        <w:t>vantroškovničke usluge</w:t>
      </w:r>
      <w:r w:rsidR="00B54B5D" w:rsidRPr="007C7CA3">
        <w:rPr>
          <w:rFonts w:ascii="Times New Roman" w:hAnsi="Times New Roman" w:cs="Times New Roman"/>
        </w:rPr>
        <w:t xml:space="preserve"> za </w:t>
      </w:r>
      <w:r w:rsidR="000F0235" w:rsidRPr="007C7CA3">
        <w:rPr>
          <w:rFonts w:ascii="Times New Roman" w:hAnsi="Times New Roman" w:cs="Times New Roman"/>
        </w:rPr>
        <w:t>stavke</w:t>
      </w:r>
      <w:r w:rsidRPr="007C7CA3">
        <w:rPr>
          <w:rFonts w:ascii="Times New Roman" w:hAnsi="Times New Roman" w:cs="Times New Roman"/>
        </w:rPr>
        <w:t xml:space="preserve"> koje s</w:t>
      </w:r>
      <w:r w:rsidR="00B54B5D" w:rsidRPr="007C7CA3">
        <w:rPr>
          <w:rFonts w:ascii="Times New Roman" w:hAnsi="Times New Roman" w:cs="Times New Roman"/>
        </w:rPr>
        <w:t>u navedene u troškovniku ponude</w:t>
      </w:r>
      <w:r w:rsidRPr="007C7CA3">
        <w:rPr>
          <w:rFonts w:ascii="Times New Roman" w:hAnsi="Times New Roman" w:cs="Times New Roman"/>
        </w:rPr>
        <w:t xml:space="preserve"> primijenit će se jedinične cijene iz ponudbenog troškovnika, a za stavke</w:t>
      </w:r>
      <w:r w:rsidR="00B54B5D" w:rsidRPr="007C7CA3">
        <w:rPr>
          <w:rFonts w:ascii="Times New Roman" w:hAnsi="Times New Roman" w:cs="Times New Roman"/>
        </w:rPr>
        <w:t xml:space="preserve"> koje nisu navedene u ponudbenom troškovniku</w:t>
      </w:r>
      <w:r w:rsidRPr="007C7CA3">
        <w:rPr>
          <w:rFonts w:ascii="Times New Roman" w:hAnsi="Times New Roman" w:cs="Times New Roman"/>
        </w:rPr>
        <w:t xml:space="preserve"> primijenit će se realne tr</w:t>
      </w:r>
      <w:r w:rsidR="000F0235" w:rsidRPr="007C7CA3">
        <w:rPr>
          <w:rFonts w:ascii="Times New Roman" w:hAnsi="Times New Roman" w:cs="Times New Roman"/>
        </w:rPr>
        <w:t>žišne cijene</w:t>
      </w:r>
      <w:r w:rsidRPr="007C7CA3">
        <w:rPr>
          <w:rFonts w:ascii="Times New Roman" w:hAnsi="Times New Roman" w:cs="Times New Roman"/>
        </w:rPr>
        <w:t>, uz detaljnu analizu cijene stavke, prethod</w:t>
      </w:r>
      <w:r w:rsidR="000F0235" w:rsidRPr="007C7CA3">
        <w:rPr>
          <w:rFonts w:ascii="Times New Roman" w:hAnsi="Times New Roman" w:cs="Times New Roman"/>
        </w:rPr>
        <w:t>no izrađenu od strane Izvoditelja, a odobrene od Naručitelja.</w:t>
      </w:r>
    </w:p>
    <w:p w:rsidR="000F0235" w:rsidRPr="007C7CA3" w:rsidRDefault="00A1288E" w:rsidP="00B85DE8">
      <w:pPr>
        <w:tabs>
          <w:tab w:val="left" w:pos="142"/>
        </w:tabs>
        <w:spacing w:before="240"/>
        <w:jc w:val="both"/>
        <w:rPr>
          <w:rFonts w:ascii="Times New Roman" w:hAnsi="Times New Roman" w:cs="Times New Roman"/>
          <w:b/>
        </w:rPr>
      </w:pPr>
      <w:r w:rsidRPr="007C7CA3">
        <w:rPr>
          <w:rFonts w:ascii="Times New Roman" w:hAnsi="Times New Roman" w:cs="Times New Roman"/>
          <w:b/>
        </w:rPr>
        <w:t>Primopredaja predmeta nabave</w:t>
      </w:r>
    </w:p>
    <w:p w:rsidR="00CE39FE" w:rsidRPr="007C7CA3" w:rsidRDefault="00AC6FF6" w:rsidP="00B85DE8">
      <w:pPr>
        <w:pStyle w:val="Heading3"/>
        <w:tabs>
          <w:tab w:val="left" w:pos="142"/>
        </w:tabs>
        <w:spacing w:before="94"/>
        <w:ind w:left="0"/>
        <w:jc w:val="center"/>
        <w:rPr>
          <w:rFonts w:ascii="Times New Roman" w:hAnsi="Times New Roman" w:cs="Times New Roman"/>
        </w:rPr>
      </w:pPr>
      <w:r w:rsidRPr="007C7CA3">
        <w:rPr>
          <w:rFonts w:ascii="Times New Roman" w:hAnsi="Times New Roman" w:cs="Times New Roman"/>
        </w:rPr>
        <w:t>Članak 1</w:t>
      </w:r>
      <w:r w:rsidR="00B211E0" w:rsidRPr="007C7CA3">
        <w:rPr>
          <w:rFonts w:ascii="Times New Roman" w:hAnsi="Times New Roman" w:cs="Times New Roman"/>
        </w:rPr>
        <w:t>5</w:t>
      </w:r>
      <w:r w:rsidR="00CE39FE" w:rsidRPr="007C7CA3">
        <w:rPr>
          <w:rFonts w:ascii="Times New Roman" w:hAnsi="Times New Roman" w:cs="Times New Roman"/>
        </w:rPr>
        <w:t>.</w:t>
      </w:r>
    </w:p>
    <w:p w:rsidR="006977FE" w:rsidRPr="007C7CA3" w:rsidRDefault="006977FE" w:rsidP="00662C76">
      <w:pPr>
        <w:tabs>
          <w:tab w:val="left" w:pos="142"/>
        </w:tabs>
        <w:jc w:val="both"/>
        <w:rPr>
          <w:rFonts w:ascii="Times New Roman" w:hAnsi="Times New Roman" w:cs="Times New Roman"/>
        </w:rPr>
      </w:pPr>
      <w:r w:rsidRPr="007C7CA3">
        <w:rPr>
          <w:rFonts w:ascii="Times New Roman" w:hAnsi="Times New Roman" w:cs="Times New Roman"/>
        </w:rPr>
        <w:t xml:space="preserve">Izvršitelj je obvezan u roku </w:t>
      </w:r>
      <w:r w:rsidR="00246A48">
        <w:rPr>
          <w:rFonts w:ascii="Times New Roman" w:hAnsi="Times New Roman" w:cs="Times New Roman"/>
        </w:rPr>
        <w:t xml:space="preserve">od najduže 10 dana od </w:t>
      </w:r>
      <w:r w:rsidRPr="007C7CA3">
        <w:rPr>
          <w:rFonts w:ascii="Times New Roman" w:hAnsi="Times New Roman" w:cs="Times New Roman"/>
        </w:rPr>
        <w:t>završetka posla predati Naručitelju cjelokupnu dokumentaciju zapisnikom o primopredaji za koju sukladno pozitivnim propisima i poslovnoj praksi postoji obveza njene predaje od strane Izvršitelja (u daljnjem tekstu: Primopredajna dokumentacija).</w:t>
      </w:r>
    </w:p>
    <w:p w:rsidR="00A1288E" w:rsidRPr="007C7CA3" w:rsidRDefault="00A1288E" w:rsidP="00662C76">
      <w:pPr>
        <w:tabs>
          <w:tab w:val="left" w:pos="142"/>
        </w:tabs>
        <w:jc w:val="both"/>
        <w:rPr>
          <w:rFonts w:ascii="Times New Roman" w:hAnsi="Times New Roman" w:cs="Times New Roman"/>
        </w:rPr>
      </w:pPr>
    </w:p>
    <w:p w:rsidR="00402E05" w:rsidRPr="007C7CA3" w:rsidRDefault="00A1288E" w:rsidP="00662C76">
      <w:pPr>
        <w:tabs>
          <w:tab w:val="left" w:pos="142"/>
        </w:tabs>
        <w:jc w:val="both"/>
        <w:rPr>
          <w:rFonts w:ascii="Times New Roman" w:hAnsi="Times New Roman" w:cs="Times New Roman"/>
          <w:b/>
        </w:rPr>
      </w:pPr>
      <w:r w:rsidRPr="007C7CA3">
        <w:rPr>
          <w:rFonts w:ascii="Times New Roman" w:hAnsi="Times New Roman" w:cs="Times New Roman"/>
          <w:b/>
        </w:rPr>
        <w:t>Plaćanja</w:t>
      </w:r>
    </w:p>
    <w:p w:rsidR="00402E05" w:rsidRPr="007C7CA3" w:rsidRDefault="00A1288E" w:rsidP="00B85DE8">
      <w:pPr>
        <w:pStyle w:val="NoSpacing"/>
        <w:tabs>
          <w:tab w:val="left" w:pos="142"/>
        </w:tabs>
        <w:jc w:val="center"/>
        <w:rPr>
          <w:rFonts w:ascii="Times New Roman" w:hAnsi="Times New Roman" w:cs="Times New Roman"/>
          <w:b/>
        </w:rPr>
      </w:pPr>
      <w:r w:rsidRPr="007C7CA3">
        <w:rPr>
          <w:rFonts w:ascii="Times New Roman" w:hAnsi="Times New Roman" w:cs="Times New Roman"/>
          <w:b/>
        </w:rPr>
        <w:t>Članak 1</w:t>
      </w:r>
      <w:r w:rsidR="00B211E0" w:rsidRPr="007C7CA3">
        <w:rPr>
          <w:rFonts w:ascii="Times New Roman" w:hAnsi="Times New Roman" w:cs="Times New Roman"/>
          <w:b/>
        </w:rPr>
        <w:t>6</w:t>
      </w:r>
      <w:r w:rsidR="00402E05" w:rsidRPr="007C7CA3">
        <w:rPr>
          <w:rFonts w:ascii="Times New Roman" w:hAnsi="Times New Roman" w:cs="Times New Roman"/>
          <w:b/>
        </w:rPr>
        <w:t>.</w:t>
      </w:r>
    </w:p>
    <w:p w:rsidR="007F563B" w:rsidRPr="007C7CA3" w:rsidRDefault="007F563B" w:rsidP="00662C76">
      <w:pPr>
        <w:pStyle w:val="BodyText"/>
        <w:tabs>
          <w:tab w:val="left" w:pos="142"/>
        </w:tabs>
        <w:spacing w:before="4" w:line="242" w:lineRule="auto"/>
        <w:ind w:left="0" w:right="343"/>
        <w:rPr>
          <w:rFonts w:ascii="Times New Roman" w:hAnsi="Times New Roman" w:cs="Times New Roman"/>
        </w:rPr>
      </w:pPr>
      <w:r w:rsidRPr="007C7CA3">
        <w:rPr>
          <w:rFonts w:ascii="Times New Roman" w:hAnsi="Times New Roman" w:cs="Times New Roman"/>
        </w:rPr>
        <w:t>Naručitelj ne predviđa plaćanje predujma (avansa).</w:t>
      </w:r>
    </w:p>
    <w:p w:rsidR="00246A48" w:rsidRDefault="007F563B" w:rsidP="00B85DE8">
      <w:pPr>
        <w:tabs>
          <w:tab w:val="left" w:pos="142"/>
        </w:tabs>
        <w:spacing w:before="240"/>
        <w:jc w:val="both"/>
        <w:rPr>
          <w:rFonts w:ascii="Times New Roman" w:hAnsi="Times New Roman" w:cs="Times New Roman"/>
        </w:rPr>
      </w:pPr>
      <w:r w:rsidRPr="007C7CA3">
        <w:rPr>
          <w:rFonts w:ascii="Times New Roman" w:hAnsi="Times New Roman" w:cs="Times New Roman"/>
        </w:rPr>
        <w:t>Sva plaćanja Naručitelj će izvršiti na poslovni račun Izvršitelja IBAN _________</w:t>
      </w:r>
      <w:r w:rsidRPr="007C7CA3">
        <w:rPr>
          <w:rFonts w:ascii="Times New Roman" w:hAnsi="Times New Roman" w:cs="Times New Roman"/>
          <w:b/>
        </w:rPr>
        <w:t>,</w:t>
      </w:r>
      <w:r w:rsidRPr="007C7CA3">
        <w:rPr>
          <w:rFonts w:ascii="Times New Roman" w:hAnsi="Times New Roman" w:cs="Times New Roman"/>
        </w:rPr>
        <w:t xml:space="preserve">  Podugovaratelja___________ IBAN/zajednice ponuditelja IBAN__________a sve sukladno članku 7. ovog </w:t>
      </w:r>
    </w:p>
    <w:p w:rsidR="007F563B" w:rsidRDefault="007F563B" w:rsidP="00662C76">
      <w:pPr>
        <w:tabs>
          <w:tab w:val="left" w:pos="142"/>
        </w:tabs>
        <w:jc w:val="both"/>
        <w:rPr>
          <w:rFonts w:ascii="Times New Roman" w:hAnsi="Times New Roman" w:cs="Times New Roman"/>
        </w:rPr>
      </w:pPr>
      <w:r w:rsidRPr="007C7CA3">
        <w:rPr>
          <w:rFonts w:ascii="Times New Roman" w:hAnsi="Times New Roman" w:cs="Times New Roman"/>
        </w:rPr>
        <w:t>Ugovora.</w:t>
      </w:r>
    </w:p>
    <w:p w:rsidR="007F563B" w:rsidRPr="007C7CA3" w:rsidRDefault="00B211E0" w:rsidP="00B85DE8">
      <w:pPr>
        <w:tabs>
          <w:tab w:val="left" w:pos="142"/>
        </w:tabs>
        <w:spacing w:before="240"/>
        <w:jc w:val="center"/>
        <w:rPr>
          <w:rFonts w:ascii="Times New Roman" w:hAnsi="Times New Roman" w:cs="Times New Roman"/>
          <w:b/>
        </w:rPr>
      </w:pPr>
      <w:r w:rsidRPr="007C7CA3">
        <w:rPr>
          <w:rFonts w:ascii="Times New Roman" w:hAnsi="Times New Roman" w:cs="Times New Roman"/>
          <w:b/>
        </w:rPr>
        <w:t>Članak 17</w:t>
      </w:r>
      <w:r w:rsidR="007F563B" w:rsidRPr="007C7CA3">
        <w:rPr>
          <w:rFonts w:ascii="Times New Roman" w:hAnsi="Times New Roman" w:cs="Times New Roman"/>
          <w:b/>
        </w:rPr>
        <w:t>.</w:t>
      </w:r>
    </w:p>
    <w:p w:rsidR="00A1288E" w:rsidRPr="007C7CA3" w:rsidRDefault="00A1288E" w:rsidP="00662C76">
      <w:pPr>
        <w:tabs>
          <w:tab w:val="left" w:pos="142"/>
        </w:tabs>
        <w:jc w:val="both"/>
        <w:rPr>
          <w:rFonts w:ascii="Times New Roman" w:hAnsi="Times New Roman" w:cs="Times New Roman"/>
        </w:rPr>
      </w:pPr>
      <w:r w:rsidRPr="007C7CA3">
        <w:rPr>
          <w:rFonts w:ascii="Times New Roman" w:hAnsi="Times New Roman" w:cs="Times New Roman"/>
        </w:rPr>
        <w:t xml:space="preserve">Obračun i naplata izvršenih poslova obavit će se na osnovu ispostavljenih računa temeljem jediničnih i ukupnih cijena iz Troškovnika.  </w:t>
      </w:r>
    </w:p>
    <w:p w:rsidR="00A1288E" w:rsidRPr="007C7CA3" w:rsidRDefault="00A1288E" w:rsidP="00662C76">
      <w:pPr>
        <w:tabs>
          <w:tab w:val="left" w:pos="142"/>
        </w:tabs>
        <w:jc w:val="both"/>
        <w:rPr>
          <w:rFonts w:ascii="Times New Roman" w:hAnsi="Times New Roman" w:cs="Times New Roman"/>
        </w:rPr>
      </w:pPr>
      <w:r w:rsidRPr="007C7CA3">
        <w:rPr>
          <w:rFonts w:ascii="Times New Roman" w:hAnsi="Times New Roman" w:cs="Times New Roman"/>
        </w:rPr>
        <w:t xml:space="preserve">Izvršitelj izdaje sukcesivne račune za dio poslova, odnosno na količinu stavki Troškovnika koje je uredno i u cijelosti izvršio. U privitku računa odabrani ponuditelj je obvezan priložiti obračun cijelog Troškovnika u ukupnom iznosu rekapitulacija izvršenih poslova i dokaznice mjera i količina. </w:t>
      </w:r>
    </w:p>
    <w:p w:rsidR="00A1288E" w:rsidRPr="007C7CA3" w:rsidRDefault="00A1288E" w:rsidP="00662C76">
      <w:pPr>
        <w:tabs>
          <w:tab w:val="left" w:pos="142"/>
        </w:tabs>
        <w:jc w:val="both"/>
        <w:rPr>
          <w:rFonts w:ascii="Times New Roman" w:hAnsi="Times New Roman" w:cs="Times New Roman"/>
        </w:rPr>
      </w:pPr>
      <w:r w:rsidRPr="007C7CA3">
        <w:rPr>
          <w:rFonts w:ascii="Times New Roman" w:hAnsi="Times New Roman" w:cs="Times New Roman"/>
        </w:rPr>
        <w:t xml:space="preserve">Račun ovjerava Predstavnik Naručitelja u roku od 14 dana od dana primitka. </w:t>
      </w:r>
    </w:p>
    <w:p w:rsidR="00B85DE8" w:rsidRDefault="00A1288E" w:rsidP="00B85DE8">
      <w:pPr>
        <w:tabs>
          <w:tab w:val="left" w:pos="142"/>
        </w:tabs>
        <w:spacing w:after="150"/>
        <w:jc w:val="both"/>
        <w:rPr>
          <w:rFonts w:ascii="Times New Roman" w:hAnsi="Times New Roman" w:cs="Times New Roman"/>
        </w:rPr>
      </w:pPr>
      <w:r w:rsidRPr="007C7CA3">
        <w:rPr>
          <w:rFonts w:ascii="Times New Roman" w:hAnsi="Times New Roman" w:cs="Times New Roman"/>
        </w:rPr>
        <w:t xml:space="preserve">U ovjeri računa, Predstavnik Naručitelja je odgovoran i ovlašten za:  </w:t>
      </w:r>
    </w:p>
    <w:p w:rsidR="00B85DE8" w:rsidRDefault="00A1288E" w:rsidP="00B85DE8">
      <w:pPr>
        <w:pStyle w:val="ListParagraph"/>
        <w:numPr>
          <w:ilvl w:val="0"/>
          <w:numId w:val="38"/>
        </w:numPr>
        <w:tabs>
          <w:tab w:val="left" w:pos="142"/>
        </w:tabs>
        <w:spacing w:after="150"/>
        <w:rPr>
          <w:rFonts w:ascii="Times New Roman" w:hAnsi="Times New Roman" w:cs="Times New Roman"/>
        </w:rPr>
      </w:pPr>
      <w:r w:rsidRPr="00B85DE8">
        <w:rPr>
          <w:rFonts w:ascii="Times New Roman" w:hAnsi="Times New Roman" w:cs="Times New Roman"/>
        </w:rPr>
        <w:t xml:space="preserve">kontrolu i potvrdu stvarno izvršenih količina,  </w:t>
      </w:r>
    </w:p>
    <w:p w:rsidR="00B85DE8" w:rsidRDefault="00A1288E" w:rsidP="00B85DE8">
      <w:pPr>
        <w:pStyle w:val="ListParagraph"/>
        <w:numPr>
          <w:ilvl w:val="0"/>
          <w:numId w:val="38"/>
        </w:numPr>
        <w:tabs>
          <w:tab w:val="left" w:pos="142"/>
        </w:tabs>
        <w:spacing w:after="150"/>
        <w:rPr>
          <w:rFonts w:ascii="Times New Roman" w:hAnsi="Times New Roman" w:cs="Times New Roman"/>
        </w:rPr>
      </w:pPr>
      <w:r w:rsidRPr="00B85DE8">
        <w:rPr>
          <w:rFonts w:ascii="Times New Roman" w:hAnsi="Times New Roman" w:cs="Times New Roman"/>
        </w:rPr>
        <w:t>primjenu odgovarajućih jediničnih cijena na stavke izvršenih poslova u računu, te</w:t>
      </w:r>
    </w:p>
    <w:p w:rsidR="00A1288E" w:rsidRPr="00B85DE8" w:rsidRDefault="00A1288E" w:rsidP="00B85DE8">
      <w:pPr>
        <w:pStyle w:val="ListParagraph"/>
        <w:numPr>
          <w:ilvl w:val="0"/>
          <w:numId w:val="38"/>
        </w:numPr>
        <w:tabs>
          <w:tab w:val="left" w:pos="142"/>
        </w:tabs>
        <w:spacing w:after="150"/>
        <w:rPr>
          <w:rFonts w:ascii="Times New Roman" w:hAnsi="Times New Roman" w:cs="Times New Roman"/>
        </w:rPr>
      </w:pPr>
      <w:r w:rsidRPr="00B85DE8">
        <w:rPr>
          <w:rFonts w:ascii="Times New Roman" w:hAnsi="Times New Roman" w:cs="Times New Roman"/>
        </w:rPr>
        <w:t xml:space="preserve">računsku kontrolu priloženog obračuna izvršenih poslova.  </w:t>
      </w:r>
    </w:p>
    <w:p w:rsidR="00A1288E" w:rsidRPr="007C7CA3" w:rsidRDefault="00A1288E" w:rsidP="00662C76">
      <w:pPr>
        <w:tabs>
          <w:tab w:val="left" w:pos="142"/>
        </w:tabs>
        <w:jc w:val="both"/>
        <w:rPr>
          <w:rFonts w:ascii="Times New Roman" w:hAnsi="Times New Roman" w:cs="Times New Roman"/>
        </w:rPr>
      </w:pPr>
      <w:r w:rsidRPr="007C7CA3">
        <w:rPr>
          <w:rFonts w:ascii="Times New Roman" w:hAnsi="Times New Roman" w:cs="Times New Roman"/>
        </w:rPr>
        <w:t xml:space="preserve">Račun ovjeren od strane Predstavnika Naručitelja, odabrani ponuditelj dostavlja Ovlašteniku Naručitelja. </w:t>
      </w:r>
    </w:p>
    <w:p w:rsidR="00A1288E" w:rsidRPr="007C7CA3" w:rsidRDefault="00A1288E" w:rsidP="00662C76">
      <w:pPr>
        <w:tabs>
          <w:tab w:val="left" w:pos="142"/>
        </w:tabs>
        <w:jc w:val="both"/>
        <w:rPr>
          <w:rFonts w:ascii="Times New Roman" w:hAnsi="Times New Roman" w:cs="Times New Roman"/>
        </w:rPr>
      </w:pPr>
      <w:r w:rsidRPr="007C7CA3">
        <w:rPr>
          <w:rFonts w:ascii="Times New Roman" w:hAnsi="Times New Roman" w:cs="Times New Roman"/>
        </w:rPr>
        <w:t xml:space="preserve">Nesporni dio računa, Ovlaštenik Naručitelja će ovjeriti u roku od 14 dana od dana ovjere Predstavnika Naručitelja i tako ovjeren račun Naručitelj se obvezuje platiti u roku do 60 dana od dana ovjere računa od strane Ovlaštenika Naručitelja.  </w:t>
      </w:r>
    </w:p>
    <w:p w:rsidR="00A1288E" w:rsidRPr="007C7CA3" w:rsidRDefault="00A1288E" w:rsidP="00662C76">
      <w:pPr>
        <w:tabs>
          <w:tab w:val="left" w:pos="142"/>
        </w:tabs>
        <w:jc w:val="both"/>
        <w:rPr>
          <w:rFonts w:ascii="Times New Roman" w:hAnsi="Times New Roman" w:cs="Times New Roman"/>
        </w:rPr>
      </w:pPr>
      <w:r w:rsidRPr="007C7CA3">
        <w:rPr>
          <w:rFonts w:ascii="Times New Roman" w:hAnsi="Times New Roman" w:cs="Times New Roman"/>
        </w:rPr>
        <w:t xml:space="preserve">Osporeni, odnosno odbijeni iznos računa Izvršitelj će ispostaviti narednim računom, a Naručitelj će taj iznos </w:t>
      </w:r>
      <w:r w:rsidRPr="007C7CA3">
        <w:rPr>
          <w:rFonts w:ascii="Times New Roman" w:hAnsi="Times New Roman" w:cs="Times New Roman"/>
        </w:rPr>
        <w:lastRenderedPageBreak/>
        <w:t xml:space="preserve">isplatiti ukoliko odabrani ponuditelj otkloni nedostatke zbog kojih je Predstavnik Naručitelj ili Ovlaštenik Naručitelja osporio taj iznos po prethodnom računu. </w:t>
      </w:r>
    </w:p>
    <w:p w:rsidR="00A1288E" w:rsidRPr="007C7CA3" w:rsidRDefault="00A1288E" w:rsidP="00B85DE8">
      <w:pPr>
        <w:tabs>
          <w:tab w:val="left" w:pos="142"/>
        </w:tabs>
        <w:spacing w:before="240"/>
        <w:jc w:val="both"/>
        <w:rPr>
          <w:rFonts w:ascii="Times New Roman" w:hAnsi="Times New Roman" w:cs="Times New Roman"/>
        </w:rPr>
      </w:pPr>
      <w:r w:rsidRPr="007C7CA3">
        <w:rPr>
          <w:rFonts w:ascii="Times New Roman" w:hAnsi="Times New Roman" w:cs="Times New Roman"/>
        </w:rPr>
        <w:t>Plaćanje završnog računa /okončane situacije čiji</w:t>
      </w:r>
      <w:r w:rsidR="002A6DCB">
        <w:rPr>
          <w:rFonts w:ascii="Times New Roman" w:hAnsi="Times New Roman" w:cs="Times New Roman"/>
        </w:rPr>
        <w:t xml:space="preserve"> iznos ne može biti manji od 10</w:t>
      </w:r>
      <w:r w:rsidRPr="007C7CA3">
        <w:rPr>
          <w:rFonts w:ascii="Times New Roman" w:hAnsi="Times New Roman" w:cs="Times New Roman"/>
        </w:rPr>
        <w:t xml:space="preserve">% ugovorne cijene, se vrši nakon preuzimanja i zaprimanja Sredstva za otklanjanje nedostataka u jamstvenom roku . </w:t>
      </w:r>
    </w:p>
    <w:p w:rsidR="00A1288E" w:rsidRPr="007C7CA3" w:rsidRDefault="007F563B" w:rsidP="00B85DE8">
      <w:pPr>
        <w:tabs>
          <w:tab w:val="left" w:pos="142"/>
        </w:tabs>
        <w:spacing w:before="240"/>
        <w:jc w:val="both"/>
        <w:rPr>
          <w:rFonts w:ascii="Times New Roman" w:hAnsi="Times New Roman" w:cs="Times New Roman"/>
        </w:rPr>
      </w:pPr>
      <w:r w:rsidRPr="007C7CA3">
        <w:rPr>
          <w:rFonts w:ascii="Times New Roman" w:hAnsi="Times New Roman" w:cs="Times New Roman"/>
        </w:rPr>
        <w:t>Ukoliko je Izvršitelj</w:t>
      </w:r>
      <w:r w:rsidR="00A1288E" w:rsidRPr="007C7CA3">
        <w:rPr>
          <w:rFonts w:ascii="Times New Roman" w:hAnsi="Times New Roman" w:cs="Times New Roman"/>
        </w:rPr>
        <w:t xml:space="preserve"> određeni dio predmeta nabave ustupi</w:t>
      </w:r>
      <w:r w:rsidRPr="007C7CA3">
        <w:rPr>
          <w:rFonts w:ascii="Times New Roman" w:hAnsi="Times New Roman" w:cs="Times New Roman"/>
        </w:rPr>
        <w:t>o</w:t>
      </w:r>
      <w:r w:rsidR="00A1288E" w:rsidRPr="007C7CA3">
        <w:rPr>
          <w:rFonts w:ascii="Times New Roman" w:hAnsi="Times New Roman" w:cs="Times New Roman"/>
        </w:rPr>
        <w:t xml:space="preserve"> svom podugovaratelju, uz svoj račun obvezno prilaže valjani račun podugovaratelja izdan</w:t>
      </w:r>
      <w:r w:rsidRPr="007C7CA3">
        <w:rPr>
          <w:rFonts w:ascii="Times New Roman" w:hAnsi="Times New Roman" w:cs="Times New Roman"/>
        </w:rPr>
        <w:t xml:space="preserve"> sukladno  Zakonu</w:t>
      </w:r>
      <w:r w:rsidR="00A1288E" w:rsidRPr="007C7CA3">
        <w:rPr>
          <w:rFonts w:ascii="Times New Roman" w:hAnsi="Times New Roman" w:cs="Times New Roman"/>
        </w:rPr>
        <w:t xml:space="preserve"> o računovodstvu i Zakonom o elektroničkom potpisu kao i ostalim relevantnim propisima. Priloženi račun Naručitelj neposredno plaća podugovaratelju. </w:t>
      </w:r>
    </w:p>
    <w:p w:rsidR="00A1288E" w:rsidRPr="007C7CA3" w:rsidRDefault="007F563B" w:rsidP="00662C76">
      <w:pPr>
        <w:tabs>
          <w:tab w:val="left" w:pos="142"/>
        </w:tabs>
        <w:jc w:val="both"/>
        <w:rPr>
          <w:rFonts w:ascii="Times New Roman" w:hAnsi="Times New Roman" w:cs="Times New Roman"/>
        </w:rPr>
      </w:pPr>
      <w:r w:rsidRPr="007C7CA3">
        <w:rPr>
          <w:rFonts w:ascii="Times New Roman" w:hAnsi="Times New Roman" w:cs="Times New Roman"/>
        </w:rPr>
        <w:t>Izvršitelj</w:t>
      </w:r>
      <w:r w:rsidR="00A1288E" w:rsidRPr="007C7CA3">
        <w:rPr>
          <w:rFonts w:ascii="Times New Roman" w:hAnsi="Times New Roman" w:cs="Times New Roman"/>
        </w:rPr>
        <w:t xml:space="preserve"> je obvezan u računu naznačiti koje iznose i na koji račun treba plaćati podugovarateljima, odnosno članovima zajednice gospodarskih subjekata. </w:t>
      </w:r>
    </w:p>
    <w:p w:rsidR="00A1288E" w:rsidRPr="007C7CA3" w:rsidRDefault="00A1288E" w:rsidP="00B85DE8">
      <w:pPr>
        <w:tabs>
          <w:tab w:val="left" w:pos="142"/>
        </w:tabs>
        <w:spacing w:before="240"/>
        <w:jc w:val="both"/>
        <w:rPr>
          <w:rFonts w:ascii="Times New Roman" w:hAnsi="Times New Roman" w:cs="Times New Roman"/>
        </w:rPr>
      </w:pPr>
      <w:r w:rsidRPr="007C7CA3">
        <w:rPr>
          <w:rFonts w:ascii="Times New Roman" w:hAnsi="Times New Roman" w:cs="Times New Roman"/>
        </w:rPr>
        <w:t xml:space="preserve">Ako svi članovi zajednice gospodarskih subjekata zahtijevaju plaćanje preko jednog člana, tada taj član ispostavlja račun u ime zajednice gospodarskih subjekata s priloženom izjavom svih članova zajednice gospodarskih subjekta u kojoj izričito navode da su suglasni da se plaćanje vrši navedenom članu zajednice, za cijelo vrijeme trajanja ugovora o javnoj nabavi. </w:t>
      </w:r>
    </w:p>
    <w:p w:rsidR="00A1288E" w:rsidRPr="007C7CA3" w:rsidRDefault="007F563B" w:rsidP="00B85DE8">
      <w:pPr>
        <w:tabs>
          <w:tab w:val="left" w:pos="142"/>
        </w:tabs>
        <w:spacing w:before="240"/>
        <w:jc w:val="both"/>
        <w:rPr>
          <w:rFonts w:ascii="Times New Roman" w:hAnsi="Times New Roman" w:cs="Times New Roman"/>
        </w:rPr>
      </w:pPr>
      <w:r w:rsidRPr="007C7CA3">
        <w:rPr>
          <w:rFonts w:ascii="Times New Roman" w:hAnsi="Times New Roman" w:cs="Times New Roman"/>
        </w:rPr>
        <w:t>Izvršitelj</w:t>
      </w:r>
      <w:r w:rsidR="00A1288E" w:rsidRPr="007C7CA3">
        <w:rPr>
          <w:rFonts w:ascii="Times New Roman" w:hAnsi="Times New Roman" w:cs="Times New Roman"/>
        </w:rPr>
        <w:t>, članovi zajednice gospodarskih subjekata i podugovaratelji ne smije bez suglasnosti Naručitelja, svoja potraživanja prema Naručitelju, po ugovoru o javnoj nabavi, prenositi na treće osobe.</w:t>
      </w:r>
    </w:p>
    <w:p w:rsidR="00A1288E" w:rsidRPr="007C7CA3" w:rsidRDefault="00A1288E" w:rsidP="00B85DE8">
      <w:pPr>
        <w:tabs>
          <w:tab w:val="left" w:pos="142"/>
        </w:tabs>
        <w:spacing w:before="240" w:after="110" w:line="252" w:lineRule="auto"/>
        <w:jc w:val="both"/>
        <w:rPr>
          <w:rFonts w:ascii="Times New Roman" w:hAnsi="Times New Roman" w:cs="Times New Roman"/>
        </w:rPr>
      </w:pPr>
      <w:r w:rsidRPr="007C7CA3">
        <w:rPr>
          <w:rFonts w:ascii="Times New Roman" w:hAnsi="Times New Roman" w:cs="Times New Roman"/>
          <w:b/>
          <w:i/>
        </w:rPr>
        <w:t xml:space="preserve">Napomena: </w:t>
      </w:r>
    </w:p>
    <w:p w:rsidR="00A1288E" w:rsidRPr="007C7CA3" w:rsidRDefault="00A1288E" w:rsidP="00662C76">
      <w:pPr>
        <w:tabs>
          <w:tab w:val="left" w:pos="142"/>
        </w:tabs>
        <w:spacing w:after="153"/>
        <w:jc w:val="both"/>
        <w:rPr>
          <w:rFonts w:ascii="Times New Roman" w:hAnsi="Times New Roman" w:cs="Times New Roman"/>
        </w:rPr>
      </w:pPr>
      <w:r w:rsidRPr="007C7CA3">
        <w:rPr>
          <w:rFonts w:ascii="Times New Roman" w:hAnsi="Times New Roman" w:cs="Times New Roman"/>
        </w:rPr>
        <w:t xml:space="preserve">Sukladno odredbama Zakona o elektroničkom izdavanju računa u javnoj nabavi Naručitelj će zaprimati isključivo elektroničke račune. </w:t>
      </w:r>
    </w:p>
    <w:p w:rsidR="00CE39FE" w:rsidRPr="007C7CA3" w:rsidRDefault="00F01C42" w:rsidP="00662C76">
      <w:pPr>
        <w:pStyle w:val="Heading3"/>
        <w:tabs>
          <w:tab w:val="left" w:pos="142"/>
        </w:tabs>
        <w:ind w:left="0"/>
        <w:rPr>
          <w:rFonts w:ascii="Times New Roman" w:hAnsi="Times New Roman" w:cs="Times New Roman"/>
        </w:rPr>
      </w:pPr>
      <w:r w:rsidRPr="007C7CA3">
        <w:rPr>
          <w:rFonts w:ascii="Times New Roman" w:hAnsi="Times New Roman" w:cs="Times New Roman"/>
        </w:rPr>
        <w:t>Jamstvo</w:t>
      </w:r>
      <w:r w:rsidR="00E702DA" w:rsidRPr="007C7CA3">
        <w:rPr>
          <w:rFonts w:ascii="Times New Roman" w:hAnsi="Times New Roman" w:cs="Times New Roman"/>
        </w:rPr>
        <w:t xml:space="preserve"> za otklanjanje nedostataka</w:t>
      </w:r>
    </w:p>
    <w:p w:rsidR="00CE39FE" w:rsidRPr="007C7CA3" w:rsidRDefault="007F563B" w:rsidP="00B85DE8">
      <w:pPr>
        <w:tabs>
          <w:tab w:val="left" w:pos="142"/>
        </w:tabs>
        <w:spacing w:before="11"/>
        <w:jc w:val="center"/>
        <w:rPr>
          <w:rFonts w:ascii="Times New Roman" w:hAnsi="Times New Roman" w:cs="Times New Roman"/>
          <w:b/>
        </w:rPr>
      </w:pPr>
      <w:r w:rsidRPr="007C7CA3">
        <w:rPr>
          <w:rFonts w:ascii="Times New Roman" w:hAnsi="Times New Roman" w:cs="Times New Roman"/>
          <w:b/>
        </w:rPr>
        <w:t xml:space="preserve">Članak </w:t>
      </w:r>
      <w:r w:rsidR="00B211E0" w:rsidRPr="007C7CA3">
        <w:rPr>
          <w:rFonts w:ascii="Times New Roman" w:hAnsi="Times New Roman" w:cs="Times New Roman"/>
          <w:b/>
        </w:rPr>
        <w:t>18</w:t>
      </w:r>
      <w:r w:rsidR="00CE39FE" w:rsidRPr="007C7CA3">
        <w:rPr>
          <w:rFonts w:ascii="Times New Roman" w:hAnsi="Times New Roman" w:cs="Times New Roman"/>
          <w:b/>
        </w:rPr>
        <w:t>.</w:t>
      </w:r>
    </w:p>
    <w:p w:rsidR="00AD4DD8" w:rsidRPr="007C7CA3" w:rsidRDefault="00AD4DD8" w:rsidP="00662C76">
      <w:pPr>
        <w:tabs>
          <w:tab w:val="left" w:pos="142"/>
        </w:tabs>
        <w:jc w:val="both"/>
        <w:rPr>
          <w:rFonts w:ascii="Times New Roman" w:hAnsi="Times New Roman" w:cs="Times New Roman"/>
        </w:rPr>
      </w:pPr>
      <w:r w:rsidRPr="007C7CA3">
        <w:rPr>
          <w:rFonts w:ascii="Times New Roman" w:hAnsi="Times New Roman" w:cs="Times New Roman"/>
        </w:rPr>
        <w:t>Naručitelj je točkom dokumentacije o nabavi odredio minimalnu duljinu trajanja jamstva za opremu u trajanju od minimalno 24 mjeseca.</w:t>
      </w:r>
    </w:p>
    <w:p w:rsidR="00AD4DD8" w:rsidRPr="007C7CA3" w:rsidRDefault="00AD4DD8" w:rsidP="00662C76">
      <w:pPr>
        <w:widowControl/>
        <w:tabs>
          <w:tab w:val="left" w:pos="142"/>
        </w:tabs>
        <w:autoSpaceDE/>
        <w:autoSpaceDN/>
        <w:spacing w:before="240" w:after="160" w:line="276" w:lineRule="auto"/>
        <w:contextualSpacing/>
        <w:jc w:val="both"/>
        <w:outlineLvl w:val="3"/>
        <w:rPr>
          <w:rFonts w:ascii="Times New Roman" w:hAnsi="Times New Roman" w:cs="Times New Roman"/>
          <w:bCs/>
        </w:rPr>
      </w:pPr>
      <w:r w:rsidRPr="007C7CA3">
        <w:rPr>
          <w:rFonts w:ascii="Times New Roman" w:hAnsi="Times New Roman" w:cs="Times New Roman"/>
        </w:rPr>
        <w:t>Duljine trajanja jamstva, veću od minimalno definirane razine, određuju ponuditelji samostalno.</w:t>
      </w:r>
      <w:r w:rsidRPr="007C7CA3">
        <w:rPr>
          <w:rFonts w:ascii="Times New Roman" w:hAnsi="Times New Roman" w:cs="Times New Roman"/>
          <w:bCs/>
        </w:rPr>
        <w:t xml:space="preserve"> </w:t>
      </w:r>
    </w:p>
    <w:p w:rsidR="00AD4DD8" w:rsidRPr="007C7CA3" w:rsidRDefault="00AD4DD8" w:rsidP="00662C76">
      <w:pPr>
        <w:widowControl/>
        <w:tabs>
          <w:tab w:val="left" w:pos="142"/>
        </w:tabs>
        <w:autoSpaceDE/>
        <w:autoSpaceDN/>
        <w:spacing w:before="240" w:after="160" w:line="276" w:lineRule="auto"/>
        <w:contextualSpacing/>
        <w:jc w:val="both"/>
        <w:outlineLvl w:val="3"/>
        <w:rPr>
          <w:rFonts w:ascii="Times New Roman" w:hAnsi="Times New Roman" w:cs="Times New Roman"/>
          <w:bCs/>
        </w:rPr>
      </w:pPr>
    </w:p>
    <w:p w:rsidR="007F563B" w:rsidRPr="007C7CA3" w:rsidRDefault="00AD4DD8" w:rsidP="00662C76">
      <w:pPr>
        <w:widowControl/>
        <w:tabs>
          <w:tab w:val="left" w:pos="142"/>
        </w:tabs>
        <w:autoSpaceDE/>
        <w:autoSpaceDN/>
        <w:spacing w:before="240" w:after="160" w:line="276" w:lineRule="auto"/>
        <w:contextualSpacing/>
        <w:jc w:val="both"/>
        <w:outlineLvl w:val="3"/>
        <w:rPr>
          <w:rFonts w:ascii="Times New Roman" w:hAnsi="Times New Roman" w:cs="Times New Roman"/>
        </w:rPr>
      </w:pPr>
      <w:r w:rsidRPr="007C7CA3">
        <w:rPr>
          <w:rFonts w:ascii="Times New Roman" w:hAnsi="Times New Roman" w:cs="Times New Roman"/>
          <w:bCs/>
        </w:rPr>
        <w:t>Izvršitelj</w:t>
      </w:r>
      <w:r w:rsidR="007F563B" w:rsidRPr="007C7CA3">
        <w:rPr>
          <w:rFonts w:ascii="Times New Roman" w:hAnsi="Times New Roman" w:cs="Times New Roman"/>
        </w:rPr>
        <w:t xml:space="preserve"> prilikom dostave završnog računa/okončane situacije mora dostaviti </w:t>
      </w:r>
      <w:r w:rsidR="007F563B" w:rsidRPr="007C7CA3">
        <w:rPr>
          <w:rFonts w:ascii="Times New Roman" w:hAnsi="Times New Roman" w:cs="Times New Roman"/>
          <w:b/>
        </w:rPr>
        <w:t>jamstvo za otklanjanje nedostataka u jamstvenom roku, a prije isteka jamstva za ozbiljnost ponude,</w:t>
      </w:r>
      <w:r w:rsidR="007F563B" w:rsidRPr="007C7CA3">
        <w:rPr>
          <w:rFonts w:ascii="Times New Roman" w:hAnsi="Times New Roman" w:cs="Times New Roman"/>
        </w:rPr>
        <w:t xml:space="preserve"> u visini 5% od cijene </w:t>
      </w:r>
      <w:r w:rsidR="00246A48">
        <w:rPr>
          <w:rFonts w:ascii="Times New Roman" w:hAnsi="Times New Roman" w:cs="Times New Roman"/>
          <w:b/>
        </w:rPr>
        <w:t>izvršenog posla</w:t>
      </w:r>
      <w:r w:rsidR="007F563B" w:rsidRPr="007C7CA3">
        <w:rPr>
          <w:rFonts w:ascii="Times New Roman" w:hAnsi="Times New Roman" w:cs="Times New Roman"/>
        </w:rPr>
        <w:t xml:space="preserve"> (bez PDV-a) *. Traženo jamstvo je bezuvjetna, neopoziva bankarska garancija, izdana u korist naručitelja i plativa "na prvi poziv" i "bez prigovora" od banke izdavatelja garancije s rokom valjanosti od minimalno 24 mjeseca (ukoliko ponuditelj nudi duži rok valjanosti jamstva za otklanjanje nedostataka u jamstvenom roku, kako bi ostvario bodove kod dodatnog krite</w:t>
      </w:r>
      <w:r w:rsidR="00E702DA" w:rsidRPr="007C7CA3">
        <w:rPr>
          <w:rFonts w:ascii="Times New Roman" w:hAnsi="Times New Roman" w:cs="Times New Roman"/>
        </w:rPr>
        <w:t xml:space="preserve">rija definiranog točkom 6.6. </w:t>
      </w:r>
      <w:r w:rsidR="007F563B" w:rsidRPr="007C7CA3">
        <w:rPr>
          <w:rFonts w:ascii="Times New Roman" w:hAnsi="Times New Roman" w:cs="Times New Roman"/>
        </w:rPr>
        <w:t xml:space="preserve"> Dokumentacije rok valjanosti jamstva mora biti jednak ponuđenom jamstvenom roku za otklanjanje nedostataka iz Izjave).  </w:t>
      </w:r>
    </w:p>
    <w:p w:rsidR="007F563B" w:rsidRPr="007C7CA3" w:rsidRDefault="00E702DA" w:rsidP="00662C76">
      <w:pPr>
        <w:pStyle w:val="BodyText"/>
        <w:tabs>
          <w:tab w:val="left" w:pos="142"/>
          <w:tab w:val="left" w:pos="9781"/>
        </w:tabs>
        <w:spacing w:before="4"/>
        <w:ind w:left="0" w:right="-31"/>
        <w:rPr>
          <w:rFonts w:ascii="Times New Roman" w:hAnsi="Times New Roman" w:cs="Times New Roman"/>
        </w:rPr>
      </w:pPr>
      <w:r w:rsidRPr="007C7CA3">
        <w:rPr>
          <w:rFonts w:ascii="Times New Roman" w:hAnsi="Times New Roman" w:cs="Times New Roman"/>
        </w:rPr>
        <w:t xml:space="preserve">Sukladno članku 214. stavku 4. ZJN 2016, gospodarski subjekt može umjesto jamstva za otklanjanje nedostataka u jamstvenom roku dati novčani polog u traženom iznosu. Novčani polog uplaćuje se u traženom  iznosu na poslovni račun Naručitelja. U tom slučaju Izvođač je obvezan novčani polog uplatiti na žiro račun naručitelja </w:t>
      </w:r>
      <w:r w:rsidR="002A6DCB">
        <w:rPr>
          <w:rFonts w:ascii="Times New Roman" w:hAnsi="Times New Roman" w:cs="Times New Roman"/>
          <w:b/>
        </w:rPr>
        <w:t xml:space="preserve">IBAN: </w:t>
      </w:r>
      <w:r w:rsidR="002A6DCB" w:rsidRPr="002A6DCB">
        <w:rPr>
          <w:rFonts w:ascii="Times New Roman" w:hAnsi="Times New Roman" w:cs="Times New Roman"/>
          <w:b/>
        </w:rPr>
        <w:t>HR3623900011100363149</w:t>
      </w:r>
      <w:r w:rsidRPr="007C7CA3">
        <w:rPr>
          <w:rFonts w:ascii="Times New Roman" w:hAnsi="Times New Roman" w:cs="Times New Roman"/>
          <w:b/>
        </w:rPr>
        <w:t>, model: HR68,  pozivom na broj: 9016-OIB Ponuditelja, uz obvezno navođenje svrhe jamstva.</w:t>
      </w:r>
    </w:p>
    <w:p w:rsidR="007F563B" w:rsidRPr="007C7CA3" w:rsidRDefault="007F563B" w:rsidP="00662C76">
      <w:pPr>
        <w:tabs>
          <w:tab w:val="left" w:pos="142"/>
        </w:tabs>
        <w:spacing w:before="240" w:line="276" w:lineRule="auto"/>
        <w:contextualSpacing/>
        <w:jc w:val="both"/>
        <w:outlineLvl w:val="3"/>
        <w:rPr>
          <w:rFonts w:ascii="Times New Roman" w:hAnsi="Times New Roman" w:cs="Times New Roman"/>
        </w:rPr>
      </w:pPr>
      <w:r w:rsidRPr="007C7CA3">
        <w:rPr>
          <w:rFonts w:ascii="Times New Roman" w:hAnsi="Times New Roman" w:cs="Times New Roman"/>
        </w:rPr>
        <w:t>U slučaju javljanja zajednice gospodarskih subjekata jamstvo za otklanjanje nedostataka u jamstvenom roku može priložiti nositelj ponude u kojem slučaju jamstvo za otklanjanje nedostataka u jamstvenom roku mora glasiti na sve članove zajednice, a ne samo na jednog člana. Jamstvo mora sadržavati navod o tome da je riječ o zajednici gospodarskih subjekata. Isto tako može svaki član zajednice gospodarskih subjekata dostaviti jamstvo za otklanjanje nedostataka proporcionalno vrijednosti isporučene opreme. U ovom slučaju dostavljene garancije moraju kumulativno zadovoljavati propisanu vrijednost jamstva za otklanjanje nedostataka u jamstvenom roku.</w:t>
      </w:r>
    </w:p>
    <w:p w:rsidR="007F563B" w:rsidRPr="007C7CA3" w:rsidRDefault="007F563B" w:rsidP="00B85DE8">
      <w:pPr>
        <w:pStyle w:val="ListParagraph"/>
        <w:widowControl/>
        <w:tabs>
          <w:tab w:val="left" w:pos="142"/>
        </w:tabs>
        <w:autoSpaceDE/>
        <w:autoSpaceDN/>
        <w:spacing w:before="240" w:after="160" w:line="276" w:lineRule="auto"/>
        <w:ind w:left="0"/>
        <w:contextualSpacing/>
        <w:outlineLvl w:val="3"/>
        <w:rPr>
          <w:rFonts w:ascii="Times New Roman" w:hAnsi="Times New Roman" w:cs="Times New Roman"/>
        </w:rPr>
      </w:pPr>
      <w:r w:rsidRPr="007C7CA3">
        <w:rPr>
          <w:rFonts w:ascii="Times New Roman" w:hAnsi="Times New Roman" w:cs="Times New Roman"/>
        </w:rPr>
        <w:lastRenderedPageBreak/>
        <w:t>Vrijednost izvedene opreme utvrđuje okončanom situacijom/zapisnikom o primopredaji ovjerenom i odobrenom od Naručitelja.</w:t>
      </w:r>
    </w:p>
    <w:p w:rsidR="00AD4DD8" w:rsidRPr="007C7CA3" w:rsidRDefault="007F563B" w:rsidP="00662C76">
      <w:pPr>
        <w:tabs>
          <w:tab w:val="left" w:pos="142"/>
        </w:tabs>
        <w:jc w:val="both"/>
        <w:rPr>
          <w:rFonts w:ascii="Times New Roman" w:hAnsi="Times New Roman" w:cs="Times New Roman"/>
        </w:rPr>
      </w:pPr>
      <w:r w:rsidRPr="007C7CA3">
        <w:rPr>
          <w:rFonts w:ascii="Times New Roman" w:hAnsi="Times New Roman" w:cs="Times New Roman"/>
        </w:rPr>
        <w:t>Jamstv</w:t>
      </w:r>
      <w:r w:rsidR="00AD4DD8" w:rsidRPr="007C7CA3">
        <w:rPr>
          <w:rFonts w:ascii="Times New Roman" w:hAnsi="Times New Roman" w:cs="Times New Roman"/>
        </w:rPr>
        <w:t>eni rok počinje teći od datuma p</w:t>
      </w:r>
      <w:r w:rsidRPr="007C7CA3">
        <w:rPr>
          <w:rFonts w:ascii="Times New Roman" w:hAnsi="Times New Roman" w:cs="Times New Roman"/>
        </w:rPr>
        <w:t>reuzimanja</w:t>
      </w:r>
      <w:r w:rsidR="00AD4DD8" w:rsidRPr="007C7CA3">
        <w:rPr>
          <w:rFonts w:ascii="Times New Roman" w:hAnsi="Times New Roman" w:cs="Times New Roman"/>
        </w:rPr>
        <w:t xml:space="preserve"> predmeta nabave</w:t>
      </w:r>
      <w:r w:rsidRPr="007C7CA3">
        <w:rPr>
          <w:rFonts w:ascii="Times New Roman" w:hAnsi="Times New Roman" w:cs="Times New Roman"/>
        </w:rPr>
        <w:t>.</w:t>
      </w:r>
    </w:p>
    <w:p w:rsidR="007F563B" w:rsidRPr="007C7CA3" w:rsidRDefault="007F563B" w:rsidP="00662C76">
      <w:pPr>
        <w:tabs>
          <w:tab w:val="left" w:pos="142"/>
        </w:tabs>
        <w:jc w:val="both"/>
        <w:rPr>
          <w:rFonts w:ascii="Times New Roman" w:hAnsi="Times New Roman" w:cs="Times New Roman"/>
        </w:rPr>
      </w:pPr>
      <w:r w:rsidRPr="007C7CA3">
        <w:rPr>
          <w:rFonts w:ascii="Times New Roman" w:hAnsi="Times New Roman" w:cs="Times New Roman"/>
        </w:rPr>
        <w:t xml:space="preserve">  </w:t>
      </w:r>
    </w:p>
    <w:p w:rsidR="007F563B" w:rsidRPr="007C7CA3" w:rsidRDefault="007F563B" w:rsidP="00662C76">
      <w:pPr>
        <w:tabs>
          <w:tab w:val="left" w:pos="142"/>
        </w:tabs>
        <w:jc w:val="both"/>
        <w:rPr>
          <w:rFonts w:ascii="Times New Roman" w:hAnsi="Times New Roman" w:cs="Times New Roman"/>
        </w:rPr>
      </w:pPr>
      <w:r w:rsidRPr="007C7CA3">
        <w:rPr>
          <w:rFonts w:ascii="Times New Roman" w:hAnsi="Times New Roman" w:cs="Times New Roman"/>
        </w:rPr>
        <w:t xml:space="preserve">Obveza odabranog ponuditelja, kao prodavatelja je unutar jamstvenog roka otklanjanje svih pogrešaka i nedostataka, odnosno popravak  i/ili zamjenu opreme i dijelova opreme. </w:t>
      </w:r>
    </w:p>
    <w:p w:rsidR="007F563B" w:rsidRPr="007C7CA3" w:rsidRDefault="007F563B" w:rsidP="00662C76">
      <w:pPr>
        <w:tabs>
          <w:tab w:val="left" w:pos="142"/>
        </w:tabs>
        <w:spacing w:after="155"/>
        <w:jc w:val="both"/>
        <w:rPr>
          <w:rFonts w:ascii="Times New Roman" w:hAnsi="Times New Roman" w:cs="Times New Roman"/>
        </w:rPr>
      </w:pPr>
      <w:r w:rsidRPr="007C7CA3">
        <w:rPr>
          <w:rFonts w:ascii="Times New Roman" w:hAnsi="Times New Roman" w:cs="Times New Roman"/>
        </w:rPr>
        <w:t xml:space="preserve">Ukoliko se unutar Jamstvenog roka pojave pogreške i nedostaci, Naručitelj ima pravo na: </w:t>
      </w:r>
    </w:p>
    <w:p w:rsidR="007F563B" w:rsidRPr="007C7CA3" w:rsidRDefault="007F563B" w:rsidP="00662C76">
      <w:pPr>
        <w:widowControl/>
        <w:numPr>
          <w:ilvl w:val="0"/>
          <w:numId w:val="34"/>
        </w:numPr>
        <w:tabs>
          <w:tab w:val="left" w:pos="142"/>
        </w:tabs>
        <w:autoSpaceDE/>
        <w:autoSpaceDN/>
        <w:spacing w:after="158" w:line="250" w:lineRule="auto"/>
        <w:ind w:left="0"/>
        <w:jc w:val="both"/>
        <w:rPr>
          <w:rFonts w:ascii="Times New Roman" w:hAnsi="Times New Roman" w:cs="Times New Roman"/>
        </w:rPr>
      </w:pPr>
      <w:r w:rsidRPr="007C7CA3">
        <w:rPr>
          <w:rFonts w:ascii="Times New Roman" w:hAnsi="Times New Roman" w:cs="Times New Roman"/>
        </w:rPr>
        <w:t xml:space="preserve">besplatno uklanjanje nedostataka i oštećenja od strane odabranog ponuditelja (popravak i/ili zamjenu), </w:t>
      </w:r>
    </w:p>
    <w:p w:rsidR="007F563B" w:rsidRPr="007C7CA3" w:rsidRDefault="007F563B" w:rsidP="00662C76">
      <w:pPr>
        <w:widowControl/>
        <w:numPr>
          <w:ilvl w:val="0"/>
          <w:numId w:val="34"/>
        </w:numPr>
        <w:tabs>
          <w:tab w:val="left" w:pos="142"/>
        </w:tabs>
        <w:autoSpaceDE/>
        <w:autoSpaceDN/>
        <w:spacing w:after="113" w:line="250" w:lineRule="auto"/>
        <w:ind w:left="0"/>
        <w:jc w:val="both"/>
        <w:rPr>
          <w:rFonts w:ascii="Times New Roman" w:hAnsi="Times New Roman" w:cs="Times New Roman"/>
        </w:rPr>
      </w:pPr>
      <w:r w:rsidRPr="007C7CA3">
        <w:rPr>
          <w:rFonts w:ascii="Times New Roman" w:hAnsi="Times New Roman" w:cs="Times New Roman"/>
        </w:rPr>
        <w:t xml:space="preserve">nadoknadu štete, </w:t>
      </w:r>
    </w:p>
    <w:p w:rsidR="007F563B" w:rsidRPr="007C7CA3" w:rsidRDefault="007F563B" w:rsidP="00662C76">
      <w:pPr>
        <w:widowControl/>
        <w:numPr>
          <w:ilvl w:val="0"/>
          <w:numId w:val="34"/>
        </w:numPr>
        <w:tabs>
          <w:tab w:val="left" w:pos="142"/>
        </w:tabs>
        <w:autoSpaceDE/>
        <w:autoSpaceDN/>
        <w:spacing w:after="88" w:line="250" w:lineRule="auto"/>
        <w:ind w:left="0"/>
        <w:jc w:val="both"/>
        <w:rPr>
          <w:rFonts w:ascii="Times New Roman" w:hAnsi="Times New Roman" w:cs="Times New Roman"/>
        </w:rPr>
      </w:pPr>
      <w:r w:rsidRPr="007C7CA3">
        <w:rPr>
          <w:rFonts w:ascii="Times New Roman" w:hAnsi="Times New Roman" w:cs="Times New Roman"/>
        </w:rPr>
        <w:t xml:space="preserve">sve druge zahtjeve utvrđene zakonom. </w:t>
      </w:r>
    </w:p>
    <w:p w:rsidR="007F563B" w:rsidRPr="007C7CA3" w:rsidRDefault="007F563B" w:rsidP="00662C76">
      <w:pPr>
        <w:tabs>
          <w:tab w:val="left" w:pos="142"/>
        </w:tabs>
        <w:spacing w:after="150"/>
        <w:jc w:val="both"/>
        <w:rPr>
          <w:rFonts w:ascii="Times New Roman" w:hAnsi="Times New Roman" w:cs="Times New Roman"/>
        </w:rPr>
      </w:pPr>
      <w:r w:rsidRPr="007C7CA3">
        <w:rPr>
          <w:rFonts w:ascii="Times New Roman" w:hAnsi="Times New Roman" w:cs="Times New Roman"/>
        </w:rPr>
        <w:t xml:space="preserve">Jamstveni rok za opremu mora obuhvaćati i sljedeće:  </w:t>
      </w:r>
    </w:p>
    <w:p w:rsidR="00B85DE8" w:rsidRDefault="007F563B" w:rsidP="00B85DE8">
      <w:pPr>
        <w:pStyle w:val="ListParagraph"/>
        <w:widowControl/>
        <w:numPr>
          <w:ilvl w:val="0"/>
          <w:numId w:val="39"/>
        </w:numPr>
        <w:tabs>
          <w:tab w:val="left" w:pos="142"/>
        </w:tabs>
        <w:autoSpaceDE/>
        <w:autoSpaceDN/>
        <w:spacing w:after="154" w:line="250" w:lineRule="auto"/>
        <w:rPr>
          <w:rFonts w:ascii="Times New Roman" w:hAnsi="Times New Roman" w:cs="Times New Roman"/>
        </w:rPr>
      </w:pPr>
      <w:r w:rsidRPr="00B85DE8">
        <w:rPr>
          <w:rFonts w:ascii="Times New Roman" w:hAnsi="Times New Roman" w:cs="Times New Roman"/>
        </w:rPr>
        <w:t xml:space="preserve">otklanjanje svih nedostataka, kvarova i oštećenja na ugrađenoj i isporučenoj opremi za vrijeme trajanja jamstvenog roka na lokaciji Naručitelja  ( izlazak na teren u roku od maksimalno 03 dana), o trošku odabranog ponuditelja. Opremu koju nije u mogućnosti popraviti na lokaciji Naručitelja, odabrani ponuditelj će o svome trošku odvesti u ovlašteni servis i popravljenu vratiti iz servisa. Rok za otklanjanje nedostataka, kvarova i oštećenja iznosi maksimalno 30 dana od dana prijave nedostatka ili kvara ili oštećenja;  </w:t>
      </w:r>
    </w:p>
    <w:p w:rsidR="00B85DE8" w:rsidRDefault="007F563B" w:rsidP="00B85DE8">
      <w:pPr>
        <w:pStyle w:val="ListParagraph"/>
        <w:widowControl/>
        <w:numPr>
          <w:ilvl w:val="0"/>
          <w:numId w:val="39"/>
        </w:numPr>
        <w:tabs>
          <w:tab w:val="left" w:pos="142"/>
        </w:tabs>
        <w:autoSpaceDE/>
        <w:autoSpaceDN/>
        <w:spacing w:after="154" w:line="250" w:lineRule="auto"/>
        <w:rPr>
          <w:rFonts w:ascii="Times New Roman" w:hAnsi="Times New Roman" w:cs="Times New Roman"/>
        </w:rPr>
      </w:pPr>
      <w:r w:rsidRPr="00B85DE8">
        <w:rPr>
          <w:rFonts w:ascii="Times New Roman" w:hAnsi="Times New Roman" w:cs="Times New Roman"/>
        </w:rPr>
        <w:t xml:space="preserve">provjeru stanja popravka opreme koju je ponuditelj preuzeo, posebice u pogledu očekivanog vremena dovršetka i povrata;  </w:t>
      </w:r>
    </w:p>
    <w:p w:rsidR="00B85DE8" w:rsidRDefault="007F563B" w:rsidP="00B85DE8">
      <w:pPr>
        <w:pStyle w:val="ListParagraph"/>
        <w:widowControl/>
        <w:numPr>
          <w:ilvl w:val="0"/>
          <w:numId w:val="39"/>
        </w:numPr>
        <w:tabs>
          <w:tab w:val="left" w:pos="142"/>
        </w:tabs>
        <w:autoSpaceDE/>
        <w:autoSpaceDN/>
        <w:spacing w:after="154" w:line="250" w:lineRule="auto"/>
        <w:rPr>
          <w:rFonts w:ascii="Times New Roman" w:hAnsi="Times New Roman" w:cs="Times New Roman"/>
        </w:rPr>
      </w:pPr>
      <w:r w:rsidRPr="00B85DE8">
        <w:rPr>
          <w:rFonts w:ascii="Times New Roman" w:hAnsi="Times New Roman" w:cs="Times New Roman"/>
        </w:rPr>
        <w:t xml:space="preserve">da će o svom trošku osigurati zamjensku opremu istih ili boljih tehničkih specifikacija za vrijeme otklanjanja nedostatka ili kvara duljeg od 03 dana; </w:t>
      </w:r>
    </w:p>
    <w:p w:rsidR="007F563B" w:rsidRPr="00B85DE8" w:rsidRDefault="007F563B" w:rsidP="00B85DE8">
      <w:pPr>
        <w:pStyle w:val="ListParagraph"/>
        <w:widowControl/>
        <w:numPr>
          <w:ilvl w:val="0"/>
          <w:numId w:val="39"/>
        </w:numPr>
        <w:tabs>
          <w:tab w:val="left" w:pos="142"/>
        </w:tabs>
        <w:autoSpaceDE/>
        <w:autoSpaceDN/>
        <w:spacing w:after="154" w:line="250" w:lineRule="auto"/>
        <w:rPr>
          <w:rFonts w:ascii="Times New Roman" w:hAnsi="Times New Roman" w:cs="Times New Roman"/>
        </w:rPr>
      </w:pPr>
      <w:r w:rsidRPr="00B85DE8">
        <w:rPr>
          <w:rFonts w:ascii="Times New Roman" w:hAnsi="Times New Roman" w:cs="Times New Roman"/>
        </w:rPr>
        <w:t xml:space="preserve">da će o svom trošku zamijeniti opremu kojoj nije otklonjen nedostatak ili kvar ili oštećenje, ukoliko u roku za otklanjanje nedostataka ili kvarova ili oštećenja ne otkloni nastali nedostatak ili kvar ili oštećenje, novom opremom istih ili boljih tehničkih specifikacija; </w:t>
      </w:r>
    </w:p>
    <w:p w:rsidR="00E702DA" w:rsidRPr="007C7CA3" w:rsidRDefault="00B85DE8" w:rsidP="00B85DE8">
      <w:pPr>
        <w:tabs>
          <w:tab w:val="left" w:pos="142"/>
        </w:tabs>
        <w:spacing w:after="240"/>
        <w:jc w:val="both"/>
        <w:outlineLvl w:val="3"/>
        <w:rPr>
          <w:rFonts w:ascii="Times New Roman" w:hAnsi="Times New Roman" w:cs="Times New Roman"/>
        </w:rPr>
      </w:pPr>
      <w:r>
        <w:rPr>
          <w:rFonts w:ascii="Times New Roman" w:hAnsi="Times New Roman" w:cs="Times New Roman"/>
        </w:rPr>
        <w:t>O</w:t>
      </w:r>
      <w:r w:rsidR="007F563B" w:rsidRPr="007C7CA3">
        <w:rPr>
          <w:rFonts w:ascii="Times New Roman" w:hAnsi="Times New Roman" w:cs="Times New Roman"/>
        </w:rPr>
        <w:t xml:space="preserve">dabrani ponuditelj mora osigurati podršku servisne mreže s vremenom odziva u roku 03 dana od zaprimanja pisanog poziva (dopis i/ili e-mail) za servisnu intervenciju te mora dostaviti podatke o osobama i kontaktima, koje će korisnik kontaktirati u slučaju nedostatka ili kvara na opremi, s tim da te osobe moraju biti dostupne korisniku svakim danom (08:00 sati do 21:00 sati, uključivo državni blagdani, subote i nedjelje), kroz cijelo razdoblje trajanja jamstvenoga roka. </w:t>
      </w:r>
    </w:p>
    <w:p w:rsidR="00F01C42" w:rsidRPr="007C7CA3" w:rsidRDefault="00E702DA" w:rsidP="00662C76">
      <w:pPr>
        <w:pStyle w:val="BodyText"/>
        <w:tabs>
          <w:tab w:val="left" w:pos="142"/>
        </w:tabs>
        <w:spacing w:before="5"/>
        <w:ind w:left="0"/>
        <w:rPr>
          <w:rFonts w:ascii="Times New Roman" w:hAnsi="Times New Roman" w:cs="Times New Roman"/>
        </w:rPr>
      </w:pPr>
      <w:r w:rsidRPr="007C7CA3">
        <w:rPr>
          <w:rFonts w:ascii="Times New Roman" w:hAnsi="Times New Roman" w:cs="Times New Roman"/>
        </w:rPr>
        <w:t>Jamstveni rok se produžuje za vrijeme dok se ne otkloni utvrđeni nedostatak.</w:t>
      </w:r>
    </w:p>
    <w:p w:rsidR="00CE39FE" w:rsidRPr="007C7CA3" w:rsidRDefault="00E76C20" w:rsidP="00B85DE8">
      <w:pPr>
        <w:pStyle w:val="Heading3"/>
        <w:tabs>
          <w:tab w:val="left" w:pos="142"/>
        </w:tabs>
        <w:spacing w:before="240"/>
        <w:ind w:left="0"/>
        <w:jc w:val="center"/>
        <w:rPr>
          <w:rFonts w:ascii="Times New Roman" w:hAnsi="Times New Roman" w:cs="Times New Roman"/>
        </w:rPr>
      </w:pPr>
      <w:r w:rsidRPr="007C7CA3">
        <w:rPr>
          <w:rFonts w:ascii="Times New Roman" w:hAnsi="Times New Roman" w:cs="Times New Roman"/>
        </w:rPr>
        <w:t xml:space="preserve">Članak </w:t>
      </w:r>
      <w:r w:rsidR="00B211E0" w:rsidRPr="007C7CA3">
        <w:rPr>
          <w:rFonts w:ascii="Times New Roman" w:hAnsi="Times New Roman" w:cs="Times New Roman"/>
        </w:rPr>
        <w:t>19</w:t>
      </w:r>
      <w:r w:rsidR="00CE39FE" w:rsidRPr="007C7CA3">
        <w:rPr>
          <w:rFonts w:ascii="Times New Roman" w:hAnsi="Times New Roman" w:cs="Times New Roman"/>
        </w:rPr>
        <w:t>.</w:t>
      </w:r>
    </w:p>
    <w:p w:rsidR="00CE39FE" w:rsidRPr="007C7CA3" w:rsidRDefault="00CE39FE" w:rsidP="00662C76">
      <w:pPr>
        <w:pStyle w:val="BodyText"/>
        <w:tabs>
          <w:tab w:val="left" w:pos="142"/>
        </w:tabs>
        <w:spacing w:before="4" w:line="276" w:lineRule="auto"/>
        <w:ind w:left="0"/>
        <w:rPr>
          <w:rFonts w:ascii="Times New Roman" w:hAnsi="Times New Roman" w:cs="Times New Roman"/>
        </w:rPr>
      </w:pPr>
      <w:r w:rsidRPr="007C7CA3">
        <w:rPr>
          <w:rFonts w:ascii="Times New Roman" w:hAnsi="Times New Roman" w:cs="Times New Roman"/>
        </w:rPr>
        <w:t>Smatr</w:t>
      </w:r>
      <w:r w:rsidR="00746061">
        <w:rPr>
          <w:rFonts w:ascii="Times New Roman" w:hAnsi="Times New Roman" w:cs="Times New Roman"/>
        </w:rPr>
        <w:t>ati će se da Izvršitelj</w:t>
      </w:r>
      <w:r w:rsidRPr="007C7CA3">
        <w:rPr>
          <w:rFonts w:ascii="Times New Roman" w:hAnsi="Times New Roman" w:cs="Times New Roman"/>
        </w:rPr>
        <w:t xml:space="preserve"> nije dobro izvršio obveze iz ovog Ugovora u slučaju da:</w:t>
      </w:r>
    </w:p>
    <w:p w:rsidR="00B85DE8" w:rsidRDefault="00EE2CA7" w:rsidP="00B85DE8">
      <w:pPr>
        <w:pStyle w:val="ListParagraph"/>
        <w:numPr>
          <w:ilvl w:val="0"/>
          <w:numId w:val="40"/>
        </w:numPr>
        <w:tabs>
          <w:tab w:val="left" w:pos="142"/>
          <w:tab w:val="left" w:pos="936"/>
        </w:tabs>
        <w:spacing w:before="1" w:line="276" w:lineRule="auto"/>
        <w:ind w:right="346"/>
        <w:rPr>
          <w:rFonts w:ascii="Times New Roman" w:hAnsi="Times New Roman" w:cs="Times New Roman"/>
        </w:rPr>
      </w:pPr>
      <w:r w:rsidRPr="007C7CA3">
        <w:rPr>
          <w:rFonts w:ascii="Times New Roman" w:hAnsi="Times New Roman" w:cs="Times New Roman"/>
        </w:rPr>
        <w:t>ne z</w:t>
      </w:r>
      <w:r w:rsidR="00E76C20" w:rsidRPr="007C7CA3">
        <w:rPr>
          <w:rFonts w:ascii="Times New Roman" w:hAnsi="Times New Roman" w:cs="Times New Roman"/>
        </w:rPr>
        <w:t>avrši ugovorene poslove</w:t>
      </w:r>
      <w:r w:rsidR="001B72A0" w:rsidRPr="007C7CA3">
        <w:rPr>
          <w:rFonts w:ascii="Times New Roman" w:hAnsi="Times New Roman" w:cs="Times New Roman"/>
        </w:rPr>
        <w:t xml:space="preserve"> u roku iz članka </w:t>
      </w:r>
      <w:r w:rsidR="00B211E0" w:rsidRPr="007C7CA3">
        <w:rPr>
          <w:rFonts w:ascii="Times New Roman" w:hAnsi="Times New Roman" w:cs="Times New Roman"/>
        </w:rPr>
        <w:t>11</w:t>
      </w:r>
      <w:r w:rsidR="00CE39FE" w:rsidRPr="007C7CA3">
        <w:rPr>
          <w:rFonts w:ascii="Times New Roman" w:hAnsi="Times New Roman" w:cs="Times New Roman"/>
        </w:rPr>
        <w:t>. ovog Ugovo</w:t>
      </w:r>
      <w:r w:rsidR="00E76C20" w:rsidRPr="007C7CA3">
        <w:rPr>
          <w:rFonts w:ascii="Times New Roman" w:hAnsi="Times New Roman" w:cs="Times New Roman"/>
        </w:rPr>
        <w:t xml:space="preserve">ra, a kašnjenje bude duže </w:t>
      </w:r>
      <w:r w:rsidR="00CE39FE" w:rsidRPr="007C7CA3">
        <w:rPr>
          <w:rFonts w:ascii="Times New Roman" w:hAnsi="Times New Roman" w:cs="Times New Roman"/>
        </w:rPr>
        <w:t>od tog roka zbog njegove krivnje tj. da nije vezano uz višu silu, sporazumno produljenje roka ili krivnju</w:t>
      </w:r>
      <w:r w:rsidR="00CE39FE" w:rsidRPr="007C7CA3">
        <w:rPr>
          <w:rFonts w:ascii="Times New Roman" w:hAnsi="Times New Roman" w:cs="Times New Roman"/>
          <w:spacing w:val="1"/>
        </w:rPr>
        <w:t xml:space="preserve"> </w:t>
      </w:r>
      <w:r w:rsidR="00CE39FE" w:rsidRPr="007C7CA3">
        <w:rPr>
          <w:rFonts w:ascii="Times New Roman" w:hAnsi="Times New Roman" w:cs="Times New Roman"/>
        </w:rPr>
        <w:t>Naručitelja,</w:t>
      </w:r>
    </w:p>
    <w:p w:rsidR="00B85DE8" w:rsidRDefault="00E76C20" w:rsidP="00B85DE8">
      <w:pPr>
        <w:pStyle w:val="ListParagraph"/>
        <w:numPr>
          <w:ilvl w:val="0"/>
          <w:numId w:val="40"/>
        </w:numPr>
        <w:tabs>
          <w:tab w:val="left" w:pos="142"/>
          <w:tab w:val="left" w:pos="936"/>
        </w:tabs>
        <w:spacing w:before="1" w:line="276" w:lineRule="auto"/>
        <w:ind w:right="346"/>
        <w:rPr>
          <w:rFonts w:ascii="Times New Roman" w:hAnsi="Times New Roman" w:cs="Times New Roman"/>
        </w:rPr>
      </w:pPr>
      <w:r w:rsidRPr="00B85DE8">
        <w:rPr>
          <w:rFonts w:ascii="Times New Roman" w:hAnsi="Times New Roman" w:cs="Times New Roman"/>
        </w:rPr>
        <w:t>izvrši ugovorene poslove</w:t>
      </w:r>
      <w:r w:rsidR="00CE39FE" w:rsidRPr="00B85DE8">
        <w:rPr>
          <w:rFonts w:ascii="Times New Roman" w:hAnsi="Times New Roman" w:cs="Times New Roman"/>
        </w:rPr>
        <w:t xml:space="preserve"> nekvalitetno, protivno projektnoj dokumentaciji i</w:t>
      </w:r>
      <w:r w:rsidR="00C964EF" w:rsidRPr="00B85DE8">
        <w:rPr>
          <w:rFonts w:ascii="Times New Roman" w:hAnsi="Times New Roman" w:cs="Times New Roman"/>
        </w:rPr>
        <w:t xml:space="preserve">li protivno odredbama </w:t>
      </w:r>
      <w:r w:rsidR="00CE39FE" w:rsidRPr="00B85DE8">
        <w:rPr>
          <w:rFonts w:ascii="Times New Roman" w:hAnsi="Times New Roman" w:cs="Times New Roman"/>
        </w:rPr>
        <w:t xml:space="preserve"> ovog</w:t>
      </w:r>
      <w:r w:rsidR="00CE39FE" w:rsidRPr="00B85DE8">
        <w:rPr>
          <w:rFonts w:ascii="Times New Roman" w:hAnsi="Times New Roman" w:cs="Times New Roman"/>
          <w:spacing w:val="1"/>
        </w:rPr>
        <w:t xml:space="preserve"> </w:t>
      </w:r>
      <w:r w:rsidR="00CE39FE" w:rsidRPr="00B85DE8">
        <w:rPr>
          <w:rFonts w:ascii="Times New Roman" w:hAnsi="Times New Roman" w:cs="Times New Roman"/>
        </w:rPr>
        <w:t>Ugovora,</w:t>
      </w:r>
    </w:p>
    <w:p w:rsidR="00CE39FE" w:rsidRPr="00B85DE8" w:rsidRDefault="00CE39FE" w:rsidP="00B85DE8">
      <w:pPr>
        <w:pStyle w:val="ListParagraph"/>
        <w:numPr>
          <w:ilvl w:val="0"/>
          <w:numId w:val="40"/>
        </w:numPr>
        <w:tabs>
          <w:tab w:val="left" w:pos="142"/>
          <w:tab w:val="left" w:pos="936"/>
        </w:tabs>
        <w:spacing w:before="1" w:line="276" w:lineRule="auto"/>
        <w:ind w:right="346"/>
        <w:rPr>
          <w:rFonts w:ascii="Times New Roman" w:hAnsi="Times New Roman" w:cs="Times New Roman"/>
        </w:rPr>
      </w:pPr>
      <w:r w:rsidRPr="00B85DE8">
        <w:rPr>
          <w:rFonts w:ascii="Times New Roman" w:hAnsi="Times New Roman" w:cs="Times New Roman"/>
        </w:rPr>
        <w:t>u slučaju da Naručitelj r</w:t>
      </w:r>
      <w:r w:rsidR="005F2BF3" w:rsidRPr="00B85DE8">
        <w:rPr>
          <w:rFonts w:ascii="Times New Roman" w:hAnsi="Times New Roman" w:cs="Times New Roman"/>
        </w:rPr>
        <w:t>askin</w:t>
      </w:r>
      <w:r w:rsidR="00EE2CA7" w:rsidRPr="00B85DE8">
        <w:rPr>
          <w:rFonts w:ascii="Times New Roman" w:hAnsi="Times New Roman" w:cs="Times New Roman"/>
        </w:rPr>
        <w:t xml:space="preserve">e </w:t>
      </w:r>
      <w:r w:rsidR="00B211E0" w:rsidRPr="00B85DE8">
        <w:rPr>
          <w:rFonts w:ascii="Times New Roman" w:hAnsi="Times New Roman" w:cs="Times New Roman"/>
        </w:rPr>
        <w:t>ugovor sukladno članku 9</w:t>
      </w:r>
      <w:r w:rsidR="00EE2CA7" w:rsidRPr="00B85DE8">
        <w:rPr>
          <w:rFonts w:ascii="Times New Roman" w:hAnsi="Times New Roman" w:cs="Times New Roman"/>
        </w:rPr>
        <w:t xml:space="preserve">. </w:t>
      </w:r>
      <w:r w:rsidRPr="00B85DE8">
        <w:rPr>
          <w:rFonts w:ascii="Times New Roman" w:hAnsi="Times New Roman" w:cs="Times New Roman"/>
        </w:rPr>
        <w:t>ovog</w:t>
      </w:r>
      <w:r w:rsidRPr="00B85DE8">
        <w:rPr>
          <w:rFonts w:ascii="Times New Roman" w:hAnsi="Times New Roman" w:cs="Times New Roman"/>
          <w:spacing w:val="2"/>
        </w:rPr>
        <w:t xml:space="preserve"> </w:t>
      </w:r>
      <w:r w:rsidR="00B211E0" w:rsidRPr="00B85DE8">
        <w:rPr>
          <w:rFonts w:ascii="Times New Roman" w:hAnsi="Times New Roman" w:cs="Times New Roman"/>
        </w:rPr>
        <w:t>Ugovor</w:t>
      </w:r>
    </w:p>
    <w:p w:rsidR="00CE39FE" w:rsidRPr="007C7CA3" w:rsidRDefault="00B211E0" w:rsidP="00B85DE8">
      <w:pPr>
        <w:pStyle w:val="Heading3"/>
        <w:tabs>
          <w:tab w:val="left" w:pos="142"/>
        </w:tabs>
        <w:spacing w:before="240"/>
        <w:ind w:left="0"/>
        <w:jc w:val="center"/>
        <w:rPr>
          <w:rFonts w:ascii="Times New Roman" w:hAnsi="Times New Roman" w:cs="Times New Roman"/>
        </w:rPr>
      </w:pPr>
      <w:r w:rsidRPr="007C7CA3">
        <w:rPr>
          <w:rFonts w:ascii="Times New Roman" w:hAnsi="Times New Roman" w:cs="Times New Roman"/>
        </w:rPr>
        <w:t>Članak 20</w:t>
      </w:r>
      <w:r w:rsidR="00CE39FE" w:rsidRPr="007C7CA3">
        <w:rPr>
          <w:rFonts w:ascii="Times New Roman" w:hAnsi="Times New Roman" w:cs="Times New Roman"/>
        </w:rPr>
        <w:t>.</w:t>
      </w:r>
    </w:p>
    <w:p w:rsidR="00CE39FE" w:rsidRPr="007C7CA3" w:rsidRDefault="00703EFC" w:rsidP="00662C76">
      <w:pPr>
        <w:pStyle w:val="BodyText"/>
        <w:tabs>
          <w:tab w:val="left" w:pos="142"/>
          <w:tab w:val="left" w:pos="9781"/>
        </w:tabs>
        <w:spacing w:before="4"/>
        <w:ind w:left="0" w:right="-31"/>
        <w:rPr>
          <w:rFonts w:ascii="Times New Roman" w:hAnsi="Times New Roman" w:cs="Times New Roman"/>
        </w:rPr>
      </w:pPr>
      <w:r w:rsidRPr="007C7CA3">
        <w:rPr>
          <w:rFonts w:ascii="Times New Roman" w:hAnsi="Times New Roman" w:cs="Times New Roman"/>
        </w:rPr>
        <w:t>Izvoditelj</w:t>
      </w:r>
      <w:r w:rsidR="00CE39FE" w:rsidRPr="007C7CA3">
        <w:rPr>
          <w:rFonts w:ascii="Times New Roman" w:hAnsi="Times New Roman" w:cs="Times New Roman"/>
        </w:rPr>
        <w:t xml:space="preserve"> odgovara za skrivene nedostatke koji se nisu mogli otkloniti običnim pr</w:t>
      </w:r>
      <w:r w:rsidR="00951256" w:rsidRPr="007C7CA3">
        <w:rPr>
          <w:rFonts w:ascii="Times New Roman" w:hAnsi="Times New Roman" w:cs="Times New Roman"/>
        </w:rPr>
        <w:t xml:space="preserve">egledom, a pokažu </w:t>
      </w:r>
      <w:r w:rsidR="005F2BF3" w:rsidRPr="007C7CA3">
        <w:rPr>
          <w:rFonts w:ascii="Times New Roman" w:hAnsi="Times New Roman" w:cs="Times New Roman"/>
        </w:rPr>
        <w:t xml:space="preserve"> </w:t>
      </w:r>
      <w:r w:rsidR="00951256" w:rsidRPr="007C7CA3">
        <w:rPr>
          <w:rFonts w:ascii="Times New Roman" w:hAnsi="Times New Roman" w:cs="Times New Roman"/>
        </w:rPr>
        <w:t>se u jamstvenom</w:t>
      </w:r>
      <w:r w:rsidR="005F2BF3" w:rsidRPr="007C7CA3">
        <w:rPr>
          <w:rFonts w:ascii="Times New Roman" w:hAnsi="Times New Roman" w:cs="Times New Roman"/>
        </w:rPr>
        <w:t xml:space="preserve"> </w:t>
      </w:r>
      <w:r w:rsidR="00951256" w:rsidRPr="007C7CA3">
        <w:rPr>
          <w:rFonts w:ascii="Times New Roman" w:hAnsi="Times New Roman" w:cs="Times New Roman"/>
        </w:rPr>
        <w:t xml:space="preserve"> roku za otkl</w:t>
      </w:r>
      <w:r w:rsidR="00547EFF" w:rsidRPr="007C7CA3">
        <w:rPr>
          <w:rFonts w:ascii="Times New Roman" w:hAnsi="Times New Roman" w:cs="Times New Roman"/>
        </w:rPr>
        <w:t>anjanje nedostataka,</w:t>
      </w:r>
      <w:r w:rsidR="00CE39FE" w:rsidRPr="007C7CA3">
        <w:rPr>
          <w:rFonts w:ascii="Times New Roman" w:hAnsi="Times New Roman" w:cs="Times New Roman"/>
        </w:rPr>
        <w:t xml:space="preserve"> od dana primopreda</w:t>
      </w:r>
      <w:r w:rsidR="00B211E0" w:rsidRPr="007C7CA3">
        <w:rPr>
          <w:rFonts w:ascii="Times New Roman" w:hAnsi="Times New Roman" w:cs="Times New Roman"/>
        </w:rPr>
        <w:t>je</w:t>
      </w:r>
      <w:r w:rsidR="00CE39FE" w:rsidRPr="007C7CA3">
        <w:rPr>
          <w:rFonts w:ascii="Times New Roman" w:hAnsi="Times New Roman" w:cs="Times New Roman"/>
        </w:rPr>
        <w:t>, pod uvjetom da Naručitelj o istima u p</w:t>
      </w:r>
      <w:r w:rsidR="00B211E0" w:rsidRPr="007C7CA3">
        <w:rPr>
          <w:rFonts w:ascii="Times New Roman" w:hAnsi="Times New Roman" w:cs="Times New Roman"/>
        </w:rPr>
        <w:t>isanom obliku izvijesti Izvoditelja</w:t>
      </w:r>
      <w:r w:rsidR="00CE39FE" w:rsidRPr="007C7CA3">
        <w:rPr>
          <w:rFonts w:ascii="Times New Roman" w:hAnsi="Times New Roman" w:cs="Times New Roman"/>
        </w:rPr>
        <w:t xml:space="preserve"> u roku od 15 (petnaest) dana od dana kada ih je otkrio.</w:t>
      </w:r>
    </w:p>
    <w:p w:rsidR="001A232D" w:rsidRPr="007C7CA3" w:rsidRDefault="00A436FD" w:rsidP="00662C76">
      <w:pPr>
        <w:pStyle w:val="BodyText"/>
        <w:tabs>
          <w:tab w:val="left" w:pos="142"/>
          <w:tab w:val="left" w:pos="9781"/>
        </w:tabs>
        <w:spacing w:before="6"/>
        <w:ind w:left="0" w:right="-31"/>
        <w:rPr>
          <w:rFonts w:ascii="Times New Roman" w:hAnsi="Times New Roman" w:cs="Times New Roman"/>
        </w:rPr>
      </w:pPr>
      <w:r w:rsidRPr="007C7CA3">
        <w:rPr>
          <w:rFonts w:ascii="Times New Roman" w:hAnsi="Times New Roman" w:cs="Times New Roman"/>
        </w:rPr>
        <w:t>Izvoditelj</w:t>
      </w:r>
      <w:r w:rsidR="00CE39FE" w:rsidRPr="007C7CA3">
        <w:rPr>
          <w:rFonts w:ascii="Times New Roman" w:hAnsi="Times New Roman" w:cs="Times New Roman"/>
        </w:rPr>
        <w:t xml:space="preserve"> nije odgovoran za nedostatke ili kvarove nastale nakon</w:t>
      </w:r>
      <w:r w:rsidR="005F2BF3" w:rsidRPr="007C7CA3">
        <w:rPr>
          <w:rFonts w:ascii="Times New Roman" w:hAnsi="Times New Roman" w:cs="Times New Roman"/>
        </w:rPr>
        <w:t xml:space="preserve"> </w:t>
      </w:r>
      <w:r w:rsidR="00CE39FE" w:rsidRPr="007C7CA3">
        <w:rPr>
          <w:rFonts w:ascii="Times New Roman" w:hAnsi="Times New Roman" w:cs="Times New Roman"/>
        </w:rPr>
        <w:t xml:space="preserve"> primopredaje radova ili nakon stvar</w:t>
      </w:r>
      <w:r w:rsidR="00E515E2" w:rsidRPr="007C7CA3">
        <w:rPr>
          <w:rFonts w:ascii="Times New Roman" w:hAnsi="Times New Roman" w:cs="Times New Roman"/>
        </w:rPr>
        <w:t xml:space="preserve">nog </w:t>
      </w:r>
      <w:r w:rsidR="00B211E0" w:rsidRPr="007C7CA3">
        <w:rPr>
          <w:rFonts w:ascii="Times New Roman" w:hAnsi="Times New Roman" w:cs="Times New Roman"/>
        </w:rPr>
        <w:t>početka korištenja oprema</w:t>
      </w:r>
      <w:r w:rsidR="00CE39FE" w:rsidRPr="007C7CA3">
        <w:rPr>
          <w:rFonts w:ascii="Times New Roman" w:hAnsi="Times New Roman" w:cs="Times New Roman"/>
        </w:rPr>
        <w:t xml:space="preserve">, a koji bi mogli nastati uslijed više sile ili nepravilnog korištenja, kao i drugih </w:t>
      </w:r>
      <w:r w:rsidR="00CE39FE" w:rsidRPr="007C7CA3">
        <w:rPr>
          <w:rFonts w:ascii="Times New Roman" w:hAnsi="Times New Roman" w:cs="Times New Roman"/>
        </w:rPr>
        <w:lastRenderedPageBreak/>
        <w:t>razloga koj</w:t>
      </w:r>
      <w:r w:rsidR="001A232D" w:rsidRPr="007C7CA3">
        <w:rPr>
          <w:rFonts w:ascii="Times New Roman" w:hAnsi="Times New Roman" w:cs="Times New Roman"/>
        </w:rPr>
        <w:t>i nastan</w:t>
      </w:r>
      <w:r w:rsidR="00B211E0" w:rsidRPr="007C7CA3">
        <w:rPr>
          <w:rFonts w:ascii="Times New Roman" w:hAnsi="Times New Roman" w:cs="Times New Roman"/>
        </w:rPr>
        <w:t>u bez krivnje Izvoditelja</w:t>
      </w:r>
      <w:r w:rsidR="001A232D" w:rsidRPr="007C7CA3">
        <w:rPr>
          <w:rFonts w:ascii="Times New Roman" w:hAnsi="Times New Roman" w:cs="Times New Roman"/>
        </w:rPr>
        <w:t>.</w:t>
      </w:r>
    </w:p>
    <w:p w:rsidR="001453AC" w:rsidRPr="007C7CA3" w:rsidRDefault="001453AC" w:rsidP="00662C76">
      <w:pPr>
        <w:pStyle w:val="BodyText"/>
        <w:tabs>
          <w:tab w:val="left" w:pos="142"/>
          <w:tab w:val="left" w:pos="9781"/>
        </w:tabs>
        <w:spacing w:before="6"/>
        <w:ind w:left="0" w:right="-31"/>
        <w:rPr>
          <w:rFonts w:ascii="Times New Roman" w:hAnsi="Times New Roman" w:cs="Times New Roman"/>
        </w:rPr>
      </w:pPr>
    </w:p>
    <w:p w:rsidR="00CE39FE" w:rsidRPr="007C7CA3" w:rsidRDefault="005F2BF3" w:rsidP="00662C76">
      <w:pPr>
        <w:pStyle w:val="Heading3"/>
        <w:tabs>
          <w:tab w:val="left" w:pos="142"/>
        </w:tabs>
        <w:spacing w:before="94"/>
        <w:ind w:left="0"/>
        <w:rPr>
          <w:rFonts w:ascii="Times New Roman" w:hAnsi="Times New Roman" w:cs="Times New Roman"/>
        </w:rPr>
      </w:pPr>
      <w:r w:rsidRPr="007C7CA3">
        <w:rPr>
          <w:rFonts w:ascii="Times New Roman" w:hAnsi="Times New Roman" w:cs="Times New Roman"/>
        </w:rPr>
        <w:t>Ugovorne kazne</w:t>
      </w:r>
    </w:p>
    <w:p w:rsidR="00CE39FE" w:rsidRPr="007C7CA3" w:rsidRDefault="001526A8" w:rsidP="00B85DE8">
      <w:pPr>
        <w:tabs>
          <w:tab w:val="left" w:pos="142"/>
          <w:tab w:val="left" w:pos="9750"/>
        </w:tabs>
        <w:spacing w:before="11"/>
        <w:ind w:right="-31"/>
        <w:jc w:val="center"/>
        <w:rPr>
          <w:rFonts w:ascii="Times New Roman" w:hAnsi="Times New Roman" w:cs="Times New Roman"/>
          <w:b/>
        </w:rPr>
      </w:pPr>
      <w:r w:rsidRPr="007C7CA3">
        <w:rPr>
          <w:rFonts w:ascii="Times New Roman" w:hAnsi="Times New Roman" w:cs="Times New Roman"/>
          <w:b/>
        </w:rPr>
        <w:t>Članak 21</w:t>
      </w:r>
      <w:r w:rsidR="00CE39FE" w:rsidRPr="007C7CA3">
        <w:rPr>
          <w:rFonts w:ascii="Times New Roman" w:hAnsi="Times New Roman" w:cs="Times New Roman"/>
          <w:b/>
        </w:rPr>
        <w:t>.</w:t>
      </w:r>
    </w:p>
    <w:p w:rsidR="00A31B27" w:rsidRPr="007C7CA3" w:rsidRDefault="00A31B27" w:rsidP="00662C76">
      <w:pPr>
        <w:tabs>
          <w:tab w:val="left" w:pos="142"/>
        </w:tabs>
        <w:spacing w:line="276" w:lineRule="auto"/>
        <w:jc w:val="both"/>
        <w:rPr>
          <w:rFonts w:ascii="Times New Roman" w:hAnsi="Times New Roman" w:cs="Times New Roman"/>
          <w:lang w:eastAsia="x-none"/>
        </w:rPr>
      </w:pPr>
      <w:r w:rsidRPr="007C7CA3">
        <w:rPr>
          <w:rFonts w:ascii="Times New Roman" w:hAnsi="Times New Roman" w:cs="Times New Roman"/>
        </w:rPr>
        <w:t>Za neizvršavanje radova do zadanog i ugovoren</w:t>
      </w:r>
      <w:r w:rsidR="00A52B86">
        <w:rPr>
          <w:rFonts w:ascii="Times New Roman" w:hAnsi="Times New Roman" w:cs="Times New Roman"/>
        </w:rPr>
        <w:t>og roka zbog krivnje Izvršitelja</w:t>
      </w:r>
      <w:r w:rsidRPr="007C7CA3">
        <w:rPr>
          <w:rFonts w:ascii="Times New Roman" w:hAnsi="Times New Roman" w:cs="Times New Roman"/>
        </w:rPr>
        <w:t>, isti se obvezuje platiti ugovornu kaznu</w:t>
      </w:r>
      <w:r w:rsidR="002A6DCB">
        <w:rPr>
          <w:rFonts w:ascii="Times New Roman" w:hAnsi="Times New Roman" w:cs="Times New Roman"/>
        </w:rPr>
        <w:t xml:space="preserve"> u visini od 1</w:t>
      </w:r>
      <w:r w:rsidRPr="007C7CA3">
        <w:rPr>
          <w:rFonts w:ascii="Times New Roman" w:hAnsi="Times New Roman" w:cs="Times New Roman"/>
        </w:rPr>
        <w:t>‰ od ugovorene cijene radova za svaki kalendarski dan prekoračenja ugovorenog roka. Ukupni iznos ugovorne kazne može iznositi maksimalno 5% od ukupne ugovorene cijene. Ukoliko je kašnjenje izvođača toliko da bi ugovorna kazna utvrđena na navedeni način u tom slučaju premašila iznos od 5% od ukupno ugovorene cijene naručitelj ima pravo</w:t>
      </w:r>
      <w:r w:rsidR="001526A8" w:rsidRPr="007C7CA3">
        <w:rPr>
          <w:rFonts w:ascii="Times New Roman" w:hAnsi="Times New Roman" w:cs="Times New Roman"/>
        </w:rPr>
        <w:t xml:space="preserve"> raskinuti ugovor na štetu izvoditelja</w:t>
      </w:r>
      <w:r w:rsidRPr="007C7CA3">
        <w:rPr>
          <w:rFonts w:ascii="Times New Roman" w:hAnsi="Times New Roman" w:cs="Times New Roman"/>
        </w:rPr>
        <w:t xml:space="preserve">, te </w:t>
      </w:r>
      <w:r w:rsidR="00A52B86">
        <w:rPr>
          <w:rFonts w:ascii="Times New Roman" w:hAnsi="Times New Roman" w:cs="Times New Roman"/>
        </w:rPr>
        <w:t>u posao uvesti novog Izvršitelja</w:t>
      </w:r>
      <w:r w:rsidRPr="007C7CA3">
        <w:rPr>
          <w:rFonts w:ascii="Times New Roman" w:hAnsi="Times New Roman" w:cs="Times New Roman"/>
        </w:rPr>
        <w:t xml:space="preserve">, što ne isključuje pravo Naručitelja na podnošenje zahtjeva za naknadu pretrpljene štete i/ili pravo na naplatu jamstva za dobro izvršenje ugovornih obveza. </w:t>
      </w:r>
    </w:p>
    <w:p w:rsidR="001526A8" w:rsidRPr="007C7CA3" w:rsidRDefault="00B80A07" w:rsidP="00662C76">
      <w:pPr>
        <w:shd w:val="clear" w:color="auto" w:fill="FFFFFF"/>
        <w:tabs>
          <w:tab w:val="left" w:pos="142"/>
        </w:tabs>
        <w:jc w:val="both"/>
        <w:rPr>
          <w:rFonts w:ascii="Times New Roman" w:hAnsi="Times New Roman" w:cs="Times New Roman"/>
        </w:rPr>
      </w:pPr>
      <w:r w:rsidRPr="007C7CA3">
        <w:rPr>
          <w:rFonts w:ascii="Times New Roman" w:hAnsi="Times New Roman" w:cs="Times New Roman"/>
        </w:rPr>
        <w:t>Naručitelj može odbiti iznos ugovorne kazne od isplata koje duguje odabranom ponudite</w:t>
      </w:r>
      <w:r w:rsidR="001526A8" w:rsidRPr="007C7CA3">
        <w:rPr>
          <w:rFonts w:ascii="Times New Roman" w:hAnsi="Times New Roman" w:cs="Times New Roman"/>
        </w:rPr>
        <w:t xml:space="preserve">lju. </w:t>
      </w:r>
    </w:p>
    <w:p w:rsidR="00B80A07" w:rsidRPr="007C7CA3" w:rsidRDefault="00A52B86" w:rsidP="00662C76">
      <w:pPr>
        <w:shd w:val="clear" w:color="auto" w:fill="FFFFFF"/>
        <w:tabs>
          <w:tab w:val="left" w:pos="142"/>
        </w:tabs>
        <w:jc w:val="both"/>
        <w:rPr>
          <w:rFonts w:ascii="Times New Roman" w:hAnsi="Times New Roman" w:cs="Times New Roman"/>
        </w:rPr>
      </w:pPr>
      <w:r>
        <w:rPr>
          <w:rFonts w:ascii="Times New Roman" w:hAnsi="Times New Roman" w:cs="Times New Roman"/>
        </w:rPr>
        <w:t>Ukoliko odabrani Izvršitelj</w:t>
      </w:r>
      <w:r w:rsidR="00B80A07" w:rsidRPr="007C7CA3">
        <w:rPr>
          <w:rFonts w:ascii="Times New Roman" w:hAnsi="Times New Roman" w:cs="Times New Roman"/>
        </w:rPr>
        <w:t xml:space="preserve"> zakasni s predajom </w:t>
      </w:r>
      <w:r w:rsidR="001526A8" w:rsidRPr="007C7CA3">
        <w:rPr>
          <w:rFonts w:ascii="Times New Roman" w:hAnsi="Times New Roman" w:cs="Times New Roman"/>
        </w:rPr>
        <w:t xml:space="preserve">dovršenog posla </w:t>
      </w:r>
      <w:r w:rsidR="00B80A07" w:rsidRPr="007C7CA3">
        <w:rPr>
          <w:rFonts w:ascii="Times New Roman" w:hAnsi="Times New Roman" w:cs="Times New Roman"/>
        </w:rPr>
        <w:t xml:space="preserve"> naručitelj može jednostranom izjavom volje raskinuti ugovor, u kojem slučaju se odabrani ponuditelj obvezuje predati naručitelju do tada izvršeni dio posla, a naručitelj se obvezuje isplatiti dio cijene za do tada izvršeni dio posla uz odbitak ugovorne kazne koja se obračunava na ukupno ugovorenu cijenu.</w:t>
      </w:r>
    </w:p>
    <w:p w:rsidR="004634B3" w:rsidRPr="007C7CA3" w:rsidRDefault="004634B3" w:rsidP="00662C76">
      <w:pPr>
        <w:tabs>
          <w:tab w:val="left" w:pos="142"/>
        </w:tabs>
        <w:jc w:val="both"/>
        <w:rPr>
          <w:rFonts w:ascii="Times New Roman" w:hAnsi="Times New Roman" w:cs="Times New Roman"/>
        </w:rPr>
      </w:pPr>
      <w:r w:rsidRPr="007C7CA3">
        <w:rPr>
          <w:rFonts w:ascii="Times New Roman" w:hAnsi="Times New Roman" w:cs="Times New Roman"/>
        </w:rPr>
        <w:t xml:space="preserve">Ugovorna kazna neće osloboditi </w:t>
      </w:r>
      <w:r w:rsidR="00EE61AC">
        <w:rPr>
          <w:rFonts w:ascii="Times New Roman" w:hAnsi="Times New Roman" w:cs="Times New Roman"/>
        </w:rPr>
        <w:t>Izvršitelja</w:t>
      </w:r>
      <w:r w:rsidR="00F47465" w:rsidRPr="007C7CA3">
        <w:rPr>
          <w:rFonts w:ascii="Times New Roman" w:hAnsi="Times New Roman" w:cs="Times New Roman"/>
        </w:rPr>
        <w:t xml:space="preserve"> </w:t>
      </w:r>
      <w:r w:rsidRPr="007C7CA3">
        <w:rPr>
          <w:rFonts w:ascii="Times New Roman" w:hAnsi="Times New Roman" w:cs="Times New Roman"/>
        </w:rPr>
        <w:t>ob</w:t>
      </w:r>
      <w:r w:rsidR="00703EFC" w:rsidRPr="007C7CA3">
        <w:rPr>
          <w:rFonts w:ascii="Times New Roman" w:hAnsi="Times New Roman" w:cs="Times New Roman"/>
        </w:rPr>
        <w:t>veze da dovrši ugovorene</w:t>
      </w:r>
      <w:r w:rsidRPr="007C7CA3">
        <w:rPr>
          <w:rFonts w:ascii="Times New Roman" w:hAnsi="Times New Roman" w:cs="Times New Roman"/>
        </w:rPr>
        <w:t xml:space="preserve"> obveze, zadatke ili odgovornosti koje ima prema</w:t>
      </w:r>
      <w:r w:rsidR="00FC5420" w:rsidRPr="007C7CA3">
        <w:rPr>
          <w:rFonts w:ascii="Times New Roman" w:hAnsi="Times New Roman" w:cs="Times New Roman"/>
        </w:rPr>
        <w:t xml:space="preserve"> ovom Ugovoru</w:t>
      </w:r>
      <w:r w:rsidRPr="007C7CA3">
        <w:rPr>
          <w:rFonts w:ascii="Times New Roman" w:hAnsi="Times New Roman" w:cs="Times New Roman"/>
        </w:rPr>
        <w:t xml:space="preserve"> i Dokumentaciji o nabavi.</w:t>
      </w:r>
    </w:p>
    <w:p w:rsidR="004634B3" w:rsidRPr="007C7CA3" w:rsidRDefault="004634B3" w:rsidP="00662C76">
      <w:pPr>
        <w:tabs>
          <w:tab w:val="left" w:pos="142"/>
        </w:tabs>
        <w:jc w:val="both"/>
        <w:rPr>
          <w:rFonts w:ascii="Times New Roman" w:hAnsi="Times New Roman" w:cs="Times New Roman"/>
        </w:rPr>
      </w:pPr>
      <w:r w:rsidRPr="007C7CA3">
        <w:rPr>
          <w:rFonts w:ascii="Times New Roman" w:hAnsi="Times New Roman" w:cs="Times New Roman"/>
        </w:rPr>
        <w:t>O zakašnjenju nije potrebna posebna obavije</w:t>
      </w:r>
      <w:r w:rsidR="00FC5420" w:rsidRPr="007C7CA3">
        <w:rPr>
          <w:rFonts w:ascii="Times New Roman" w:hAnsi="Times New Roman" w:cs="Times New Roman"/>
        </w:rPr>
        <w:t>st, već je ovaj Ugovor ujedno</w:t>
      </w:r>
      <w:r w:rsidRPr="007C7CA3">
        <w:rPr>
          <w:rFonts w:ascii="Times New Roman" w:hAnsi="Times New Roman" w:cs="Times New Roman"/>
        </w:rPr>
        <w:t xml:space="preserve"> i obavijest o zadržavanju prava na ugovornu kaznu.</w:t>
      </w:r>
    </w:p>
    <w:p w:rsidR="00F47465" w:rsidRPr="007C7CA3" w:rsidRDefault="004634B3" w:rsidP="00662C76">
      <w:pPr>
        <w:tabs>
          <w:tab w:val="left" w:pos="142"/>
        </w:tabs>
        <w:jc w:val="both"/>
        <w:rPr>
          <w:rFonts w:ascii="Times New Roman" w:hAnsi="Times New Roman" w:cs="Times New Roman"/>
        </w:rPr>
      </w:pPr>
      <w:r w:rsidRPr="007C7CA3">
        <w:rPr>
          <w:rFonts w:ascii="Times New Roman" w:hAnsi="Times New Roman" w:cs="Times New Roman"/>
        </w:rPr>
        <w:t xml:space="preserve">Od trenutka dostizanja najvećeg odbitka Naručitelj ima pravo na raskid ugovora na štetu </w:t>
      </w:r>
      <w:r w:rsidR="00703EFC" w:rsidRPr="007C7CA3">
        <w:rPr>
          <w:rFonts w:ascii="Times New Roman" w:hAnsi="Times New Roman" w:cs="Times New Roman"/>
        </w:rPr>
        <w:t>Izvoditelj</w:t>
      </w:r>
      <w:r w:rsidR="00A31B27" w:rsidRPr="007C7CA3">
        <w:rPr>
          <w:rFonts w:ascii="Times New Roman" w:hAnsi="Times New Roman" w:cs="Times New Roman"/>
        </w:rPr>
        <w:t>a</w:t>
      </w:r>
      <w:r w:rsidR="00F47465" w:rsidRPr="007C7CA3">
        <w:rPr>
          <w:rFonts w:ascii="Times New Roman" w:hAnsi="Times New Roman" w:cs="Times New Roman"/>
        </w:rPr>
        <w:t>.</w:t>
      </w:r>
    </w:p>
    <w:p w:rsidR="00CE39FE" w:rsidRPr="007C7CA3" w:rsidRDefault="004634B3" w:rsidP="00662C76">
      <w:pPr>
        <w:tabs>
          <w:tab w:val="left" w:pos="142"/>
        </w:tabs>
        <w:jc w:val="both"/>
        <w:rPr>
          <w:rFonts w:ascii="Times New Roman" w:hAnsi="Times New Roman" w:cs="Times New Roman"/>
        </w:rPr>
      </w:pPr>
      <w:r w:rsidRPr="007C7CA3">
        <w:rPr>
          <w:rFonts w:ascii="Times New Roman" w:hAnsi="Times New Roman" w:cs="Times New Roman"/>
        </w:rPr>
        <w:t>Ak</w:t>
      </w:r>
      <w:r w:rsidR="00A31B27" w:rsidRPr="007C7CA3">
        <w:rPr>
          <w:rFonts w:ascii="Times New Roman" w:hAnsi="Times New Roman" w:cs="Times New Roman"/>
        </w:rPr>
        <w:t>o šteta koju Naručitelj pretrpi</w:t>
      </w:r>
      <w:r w:rsidRPr="007C7CA3">
        <w:rPr>
          <w:rFonts w:ascii="Times New Roman" w:hAnsi="Times New Roman" w:cs="Times New Roman"/>
        </w:rPr>
        <w:t xml:space="preserve"> zbog neurednog izvršenja obveza </w:t>
      </w:r>
      <w:r w:rsidR="00EE61AC">
        <w:rPr>
          <w:rFonts w:ascii="Times New Roman" w:hAnsi="Times New Roman" w:cs="Times New Roman"/>
        </w:rPr>
        <w:t>Izvršitelja</w:t>
      </w:r>
      <w:r w:rsidRPr="007C7CA3">
        <w:rPr>
          <w:rFonts w:ascii="Times New Roman" w:hAnsi="Times New Roman" w:cs="Times New Roman"/>
        </w:rPr>
        <w:t xml:space="preserve"> prelazi iznos ugovorne kazne Naručitelj ima pravo na iznos naknade štete koji prelazi visinu ugovorne kazne.</w:t>
      </w:r>
      <w:r w:rsidR="00F47465" w:rsidRPr="007C7CA3">
        <w:rPr>
          <w:rFonts w:ascii="Times New Roman" w:hAnsi="Times New Roman" w:cs="Times New Roman"/>
        </w:rPr>
        <w:t xml:space="preserve">  </w:t>
      </w:r>
      <w:r w:rsidRPr="007C7CA3">
        <w:rPr>
          <w:rFonts w:ascii="Times New Roman" w:hAnsi="Times New Roman" w:cs="Times New Roman"/>
        </w:rPr>
        <w:t>Naručitelj ima pravo iznos iz prethodnih stavaka naplatiti putem jamstva za uredno ispunjenje ugovora.</w:t>
      </w:r>
    </w:p>
    <w:p w:rsidR="00F47465" w:rsidRPr="007C7CA3" w:rsidRDefault="00B16A17" w:rsidP="00B85DE8">
      <w:pPr>
        <w:tabs>
          <w:tab w:val="left" w:pos="142"/>
        </w:tabs>
        <w:spacing w:before="240"/>
        <w:jc w:val="both"/>
        <w:rPr>
          <w:rFonts w:ascii="Times New Roman" w:hAnsi="Times New Roman" w:cs="Times New Roman"/>
        </w:rPr>
      </w:pPr>
      <w:r w:rsidRPr="007C7CA3">
        <w:rPr>
          <w:rFonts w:ascii="Times New Roman" w:hAnsi="Times New Roman" w:cs="Times New Roman"/>
        </w:rPr>
        <w:t>Pored odg</w:t>
      </w:r>
      <w:r w:rsidR="00703EFC" w:rsidRPr="007C7CA3">
        <w:rPr>
          <w:rFonts w:ascii="Times New Roman" w:hAnsi="Times New Roman" w:cs="Times New Roman"/>
        </w:rPr>
        <w:t>ovor</w:t>
      </w:r>
      <w:r w:rsidR="00EE61AC">
        <w:rPr>
          <w:rFonts w:ascii="Times New Roman" w:hAnsi="Times New Roman" w:cs="Times New Roman"/>
        </w:rPr>
        <w:t>nosti za nedostatke, Izvršitelj</w:t>
      </w:r>
      <w:r w:rsidRPr="007C7CA3">
        <w:rPr>
          <w:rFonts w:ascii="Times New Roman" w:hAnsi="Times New Roman" w:cs="Times New Roman"/>
        </w:rPr>
        <w:t xml:space="preserve"> j</w:t>
      </w:r>
      <w:r w:rsidR="00F47465" w:rsidRPr="007C7CA3">
        <w:rPr>
          <w:rFonts w:ascii="Times New Roman" w:hAnsi="Times New Roman" w:cs="Times New Roman"/>
        </w:rPr>
        <w:t xml:space="preserve">e dužan naknaditi Naručitelju i </w:t>
      </w:r>
      <w:r w:rsidRPr="007C7CA3">
        <w:rPr>
          <w:rFonts w:ascii="Times New Roman" w:hAnsi="Times New Roman" w:cs="Times New Roman"/>
        </w:rPr>
        <w:t>svaku štetu koja mu nastane zbog povrede</w:t>
      </w:r>
      <w:r w:rsidR="00703EFC" w:rsidRPr="007C7CA3">
        <w:rPr>
          <w:rFonts w:ascii="Times New Roman" w:hAnsi="Times New Roman" w:cs="Times New Roman"/>
        </w:rPr>
        <w:t xml:space="preserve"> ov</w:t>
      </w:r>
      <w:r w:rsidR="00EE61AC">
        <w:rPr>
          <w:rFonts w:ascii="Times New Roman" w:hAnsi="Times New Roman" w:cs="Times New Roman"/>
        </w:rPr>
        <w:t>og Ugovora od strane Izvršitelja</w:t>
      </w:r>
      <w:r w:rsidRPr="007C7CA3">
        <w:rPr>
          <w:rFonts w:ascii="Times New Roman" w:hAnsi="Times New Roman" w:cs="Times New Roman"/>
        </w:rPr>
        <w:t xml:space="preserve">, </w:t>
      </w:r>
      <w:r w:rsidR="00F47465" w:rsidRPr="007C7CA3">
        <w:rPr>
          <w:rFonts w:ascii="Times New Roman" w:hAnsi="Times New Roman" w:cs="Times New Roman"/>
        </w:rPr>
        <w:t xml:space="preserve">uključujući </w:t>
      </w:r>
      <w:r w:rsidRPr="007C7CA3">
        <w:rPr>
          <w:rFonts w:ascii="Times New Roman" w:hAnsi="Times New Roman" w:cs="Times New Roman"/>
        </w:rPr>
        <w:t>bez ograničenja, zbog kašnjenja ili neizvođenja bilo kojih rado</w:t>
      </w:r>
      <w:r w:rsidR="00F47465" w:rsidRPr="007C7CA3">
        <w:rPr>
          <w:rFonts w:ascii="Times New Roman" w:hAnsi="Times New Roman" w:cs="Times New Roman"/>
        </w:rPr>
        <w:t xml:space="preserve">va ili zbog nepridržavanja bilo </w:t>
      </w:r>
      <w:r w:rsidRPr="007C7CA3">
        <w:rPr>
          <w:rFonts w:ascii="Times New Roman" w:hAnsi="Times New Roman" w:cs="Times New Roman"/>
        </w:rPr>
        <w:t>kojeg primjenjivog propi</w:t>
      </w:r>
      <w:r w:rsidR="003B61B6" w:rsidRPr="007C7CA3">
        <w:rPr>
          <w:rFonts w:ascii="Times New Roman" w:hAnsi="Times New Roman" w:cs="Times New Roman"/>
        </w:rPr>
        <w:t>sa ili standarda.</w:t>
      </w:r>
      <w:r w:rsidR="004613D3" w:rsidRPr="007C7CA3">
        <w:rPr>
          <w:rFonts w:ascii="Times New Roman" w:hAnsi="Times New Roman" w:cs="Times New Roman"/>
        </w:rPr>
        <w:t xml:space="preserve"> </w:t>
      </w:r>
      <w:r w:rsidRPr="007C7CA3">
        <w:rPr>
          <w:rFonts w:ascii="Times New Roman" w:hAnsi="Times New Roman" w:cs="Times New Roman"/>
        </w:rPr>
        <w:t xml:space="preserve">Naručitelj je </w:t>
      </w:r>
      <w:r w:rsidR="00703EFC" w:rsidRPr="007C7CA3">
        <w:rPr>
          <w:rFonts w:ascii="Times New Roman" w:hAnsi="Times New Roman" w:cs="Times New Roman"/>
        </w:rPr>
        <w:t>ovlašten zahtijevati od Izvoditelja</w:t>
      </w:r>
      <w:r w:rsidRPr="007C7CA3">
        <w:rPr>
          <w:rFonts w:ascii="Times New Roman" w:hAnsi="Times New Roman" w:cs="Times New Roman"/>
        </w:rPr>
        <w:t xml:space="preserve"> </w:t>
      </w:r>
      <w:r w:rsidR="004613D3" w:rsidRPr="007C7CA3">
        <w:rPr>
          <w:rFonts w:ascii="Times New Roman" w:hAnsi="Times New Roman" w:cs="Times New Roman"/>
        </w:rPr>
        <w:t xml:space="preserve">potpunu </w:t>
      </w:r>
      <w:r w:rsidRPr="007C7CA3">
        <w:rPr>
          <w:rFonts w:ascii="Times New Roman" w:hAnsi="Times New Roman" w:cs="Times New Roman"/>
        </w:rPr>
        <w:t xml:space="preserve">naknadu </w:t>
      </w:r>
      <w:r w:rsidR="004613D3" w:rsidRPr="007C7CA3">
        <w:rPr>
          <w:rFonts w:ascii="Times New Roman" w:hAnsi="Times New Roman" w:cs="Times New Roman"/>
        </w:rPr>
        <w:t xml:space="preserve">do stvarno </w:t>
      </w:r>
      <w:r w:rsidRPr="007C7CA3">
        <w:rPr>
          <w:rFonts w:ascii="Times New Roman" w:hAnsi="Times New Roman" w:cs="Times New Roman"/>
        </w:rPr>
        <w:t xml:space="preserve">pretrpljene štete bez obzira na to je li </w:t>
      </w:r>
      <w:r w:rsidR="00F47465" w:rsidRPr="007C7CA3">
        <w:rPr>
          <w:rFonts w:ascii="Times New Roman" w:hAnsi="Times New Roman" w:cs="Times New Roman"/>
        </w:rPr>
        <w:t xml:space="preserve">ovaj </w:t>
      </w:r>
      <w:r w:rsidRPr="007C7CA3">
        <w:rPr>
          <w:rFonts w:ascii="Times New Roman" w:hAnsi="Times New Roman" w:cs="Times New Roman"/>
        </w:rPr>
        <w:t xml:space="preserve">Ugovor raskinut ili ne. </w:t>
      </w:r>
    </w:p>
    <w:p w:rsidR="00CE39FE" w:rsidRPr="007C7CA3" w:rsidRDefault="002900F7" w:rsidP="00B85DE8">
      <w:pPr>
        <w:pStyle w:val="Heading3"/>
        <w:tabs>
          <w:tab w:val="left" w:pos="142"/>
        </w:tabs>
        <w:spacing w:before="240"/>
        <w:ind w:left="0"/>
        <w:rPr>
          <w:rFonts w:ascii="Times New Roman" w:hAnsi="Times New Roman" w:cs="Times New Roman"/>
        </w:rPr>
      </w:pPr>
      <w:r w:rsidRPr="007C7CA3">
        <w:rPr>
          <w:rFonts w:ascii="Times New Roman" w:hAnsi="Times New Roman" w:cs="Times New Roman"/>
        </w:rPr>
        <w:t>Osta</w:t>
      </w:r>
      <w:r w:rsidR="003B61B6" w:rsidRPr="007C7CA3">
        <w:rPr>
          <w:rFonts w:ascii="Times New Roman" w:hAnsi="Times New Roman" w:cs="Times New Roman"/>
        </w:rPr>
        <w:t xml:space="preserve">le </w:t>
      </w:r>
      <w:r w:rsidR="00EE61AC">
        <w:rPr>
          <w:rFonts w:ascii="Times New Roman" w:hAnsi="Times New Roman" w:cs="Times New Roman"/>
        </w:rPr>
        <w:t>obveze Naručitelja i Izvršitelj</w:t>
      </w:r>
      <w:r w:rsidR="009B612F">
        <w:rPr>
          <w:rFonts w:ascii="Times New Roman" w:hAnsi="Times New Roman" w:cs="Times New Roman"/>
        </w:rPr>
        <w:t>a</w:t>
      </w:r>
    </w:p>
    <w:p w:rsidR="00CE39FE" w:rsidRPr="007C7CA3" w:rsidRDefault="001526A8" w:rsidP="00B85DE8">
      <w:pPr>
        <w:tabs>
          <w:tab w:val="left" w:pos="142"/>
        </w:tabs>
        <w:spacing w:before="11"/>
        <w:jc w:val="center"/>
        <w:rPr>
          <w:rFonts w:ascii="Times New Roman" w:hAnsi="Times New Roman" w:cs="Times New Roman"/>
          <w:b/>
        </w:rPr>
      </w:pPr>
      <w:r w:rsidRPr="007C7CA3">
        <w:rPr>
          <w:rFonts w:ascii="Times New Roman" w:hAnsi="Times New Roman" w:cs="Times New Roman"/>
          <w:b/>
        </w:rPr>
        <w:t>Članak 22</w:t>
      </w:r>
      <w:r w:rsidR="00CE39FE" w:rsidRPr="007C7CA3">
        <w:rPr>
          <w:rFonts w:ascii="Times New Roman" w:hAnsi="Times New Roman" w:cs="Times New Roman"/>
          <w:b/>
        </w:rPr>
        <w:t>.</w:t>
      </w:r>
    </w:p>
    <w:p w:rsidR="001453AC" w:rsidRPr="007C7CA3" w:rsidRDefault="00A31B27" w:rsidP="00662C76">
      <w:pPr>
        <w:pStyle w:val="BodyText"/>
        <w:tabs>
          <w:tab w:val="left" w:pos="142"/>
        </w:tabs>
        <w:spacing w:before="4"/>
        <w:ind w:left="0"/>
        <w:rPr>
          <w:rFonts w:ascii="Times New Roman" w:hAnsi="Times New Roman" w:cs="Times New Roman"/>
          <w:b/>
        </w:rPr>
      </w:pPr>
      <w:r w:rsidRPr="007C7CA3">
        <w:rPr>
          <w:rFonts w:ascii="Times New Roman" w:hAnsi="Times New Roman" w:cs="Times New Roman"/>
          <w:b/>
        </w:rPr>
        <w:t>Naručitelj je posebno dužan:</w:t>
      </w:r>
    </w:p>
    <w:p w:rsidR="00CE39FE" w:rsidRPr="007C7CA3" w:rsidRDefault="001453AC" w:rsidP="00662C76">
      <w:pPr>
        <w:tabs>
          <w:tab w:val="left" w:pos="142"/>
          <w:tab w:val="left" w:pos="1135"/>
        </w:tabs>
        <w:spacing w:before="3"/>
        <w:jc w:val="both"/>
        <w:rPr>
          <w:rFonts w:ascii="Times New Roman" w:hAnsi="Times New Roman" w:cs="Times New Roman"/>
          <w:b/>
        </w:rPr>
      </w:pPr>
      <w:r w:rsidRPr="007C7CA3">
        <w:rPr>
          <w:rFonts w:ascii="Times New Roman" w:hAnsi="Times New Roman" w:cs="Times New Roman"/>
          <w:b/>
        </w:rPr>
        <w:t xml:space="preserve">- </w:t>
      </w:r>
      <w:r w:rsidR="00D77B8B" w:rsidRPr="007C7CA3">
        <w:rPr>
          <w:rFonts w:ascii="Times New Roman" w:hAnsi="Times New Roman" w:cs="Times New Roman"/>
        </w:rPr>
        <w:t xml:space="preserve">dati Izvoditelju u primjerenom  roku </w:t>
      </w:r>
      <w:r w:rsidR="00CE39FE" w:rsidRPr="007C7CA3">
        <w:rPr>
          <w:rFonts w:ascii="Times New Roman" w:hAnsi="Times New Roman" w:cs="Times New Roman"/>
        </w:rPr>
        <w:t>sva objašnjenja i upute koje ovaj</w:t>
      </w:r>
      <w:r w:rsidR="00CE39FE" w:rsidRPr="007C7CA3">
        <w:rPr>
          <w:rFonts w:ascii="Times New Roman" w:hAnsi="Times New Roman" w:cs="Times New Roman"/>
          <w:spacing w:val="1"/>
        </w:rPr>
        <w:t xml:space="preserve"> </w:t>
      </w:r>
      <w:r w:rsidR="00CE39FE" w:rsidRPr="007C7CA3">
        <w:rPr>
          <w:rFonts w:ascii="Times New Roman" w:hAnsi="Times New Roman" w:cs="Times New Roman"/>
        </w:rPr>
        <w:t>zatraži,</w:t>
      </w:r>
    </w:p>
    <w:p w:rsidR="00CE39FE" w:rsidRPr="007C7CA3" w:rsidRDefault="00A31B27" w:rsidP="00B85DE8">
      <w:pPr>
        <w:pStyle w:val="ListParagraph"/>
        <w:numPr>
          <w:ilvl w:val="1"/>
          <w:numId w:val="2"/>
        </w:numPr>
        <w:tabs>
          <w:tab w:val="left" w:pos="142"/>
          <w:tab w:val="left" w:pos="1104"/>
        </w:tabs>
        <w:spacing w:before="3" w:after="240"/>
        <w:ind w:left="0" w:firstLine="0"/>
        <w:rPr>
          <w:rFonts w:ascii="Times New Roman" w:hAnsi="Times New Roman" w:cs="Times New Roman"/>
        </w:rPr>
      </w:pPr>
      <w:r w:rsidRPr="007C7CA3">
        <w:rPr>
          <w:rFonts w:ascii="Times New Roman" w:hAnsi="Times New Roman" w:cs="Times New Roman"/>
        </w:rPr>
        <w:t xml:space="preserve"> </w:t>
      </w:r>
      <w:r w:rsidR="00D77B8B" w:rsidRPr="007C7CA3">
        <w:rPr>
          <w:rFonts w:ascii="Times New Roman" w:hAnsi="Times New Roman" w:cs="Times New Roman"/>
        </w:rPr>
        <w:t>nadoknaditi Izvoditelju</w:t>
      </w:r>
      <w:r w:rsidR="00CE39FE" w:rsidRPr="007C7CA3">
        <w:rPr>
          <w:rFonts w:ascii="Times New Roman" w:hAnsi="Times New Roman" w:cs="Times New Roman"/>
        </w:rPr>
        <w:t xml:space="preserve"> štetu i troškove, koje bi ovaj mogao imati</w:t>
      </w:r>
      <w:r w:rsidR="003B61B6" w:rsidRPr="007C7CA3">
        <w:rPr>
          <w:rFonts w:ascii="Times New Roman" w:hAnsi="Times New Roman" w:cs="Times New Roman"/>
        </w:rPr>
        <w:t xml:space="preserve"> zbog eventualnih izmjena ugovora</w:t>
      </w:r>
      <w:r w:rsidR="008F45A7" w:rsidRPr="007C7CA3">
        <w:rPr>
          <w:rFonts w:ascii="Times New Roman" w:hAnsi="Times New Roman" w:cs="Times New Roman"/>
        </w:rPr>
        <w:t>.</w:t>
      </w:r>
    </w:p>
    <w:p w:rsidR="00CE39FE" w:rsidRPr="007C7CA3" w:rsidRDefault="00CE39FE" w:rsidP="00B85DE8">
      <w:pPr>
        <w:pStyle w:val="Heading3"/>
        <w:tabs>
          <w:tab w:val="left" w:pos="142"/>
        </w:tabs>
        <w:spacing w:before="1"/>
        <w:ind w:left="0"/>
        <w:jc w:val="center"/>
        <w:rPr>
          <w:rFonts w:ascii="Times New Roman" w:hAnsi="Times New Roman" w:cs="Times New Roman"/>
        </w:rPr>
      </w:pPr>
      <w:r w:rsidRPr="007C7CA3">
        <w:rPr>
          <w:rFonts w:ascii="Times New Roman" w:hAnsi="Times New Roman" w:cs="Times New Roman"/>
        </w:rPr>
        <w:t>Članak</w:t>
      </w:r>
      <w:r w:rsidRPr="007C7CA3">
        <w:rPr>
          <w:rFonts w:ascii="Times New Roman" w:hAnsi="Times New Roman" w:cs="Times New Roman"/>
          <w:spacing w:val="-3"/>
        </w:rPr>
        <w:t xml:space="preserve"> </w:t>
      </w:r>
      <w:r w:rsidR="001526A8" w:rsidRPr="007C7CA3">
        <w:rPr>
          <w:rFonts w:ascii="Times New Roman" w:hAnsi="Times New Roman" w:cs="Times New Roman"/>
        </w:rPr>
        <w:t>23</w:t>
      </w:r>
      <w:r w:rsidRPr="007C7CA3">
        <w:rPr>
          <w:rFonts w:ascii="Times New Roman" w:hAnsi="Times New Roman" w:cs="Times New Roman"/>
        </w:rPr>
        <w:t>.</w:t>
      </w:r>
    </w:p>
    <w:p w:rsidR="00CE39FE" w:rsidRPr="007C7CA3" w:rsidRDefault="00D77B8B" w:rsidP="00662C76">
      <w:pPr>
        <w:pStyle w:val="BodyText"/>
        <w:tabs>
          <w:tab w:val="left" w:pos="142"/>
        </w:tabs>
        <w:spacing w:before="3"/>
        <w:ind w:left="0" w:right="-31"/>
        <w:rPr>
          <w:rFonts w:ascii="Times New Roman" w:hAnsi="Times New Roman" w:cs="Times New Roman"/>
        </w:rPr>
      </w:pPr>
      <w:r w:rsidRPr="007C7CA3">
        <w:rPr>
          <w:rFonts w:ascii="Times New Roman" w:hAnsi="Times New Roman" w:cs="Times New Roman"/>
          <w:b/>
        </w:rPr>
        <w:t>Izvoditelj</w:t>
      </w:r>
      <w:r w:rsidR="00AF5C25" w:rsidRPr="007C7CA3">
        <w:rPr>
          <w:rFonts w:ascii="Times New Roman" w:hAnsi="Times New Roman" w:cs="Times New Roman"/>
          <w:b/>
        </w:rPr>
        <w:t xml:space="preserve"> je naročito</w:t>
      </w:r>
      <w:r w:rsidR="00AF5C25" w:rsidRPr="007C7CA3">
        <w:rPr>
          <w:rFonts w:ascii="Times New Roman" w:hAnsi="Times New Roman" w:cs="Times New Roman"/>
          <w:b/>
          <w:spacing w:val="1"/>
        </w:rPr>
        <w:t xml:space="preserve"> </w:t>
      </w:r>
      <w:r w:rsidR="00AF5C25" w:rsidRPr="007C7CA3">
        <w:rPr>
          <w:rFonts w:ascii="Times New Roman" w:hAnsi="Times New Roman" w:cs="Times New Roman"/>
          <w:b/>
        </w:rPr>
        <w:t>dužan</w:t>
      </w:r>
      <w:r w:rsidR="00AF5C25" w:rsidRPr="007C7CA3">
        <w:rPr>
          <w:rFonts w:ascii="Times New Roman" w:hAnsi="Times New Roman" w:cs="Times New Roman"/>
        </w:rPr>
        <w:t>, p</w:t>
      </w:r>
      <w:r w:rsidRPr="007C7CA3">
        <w:rPr>
          <w:rFonts w:ascii="Times New Roman" w:hAnsi="Times New Roman" w:cs="Times New Roman"/>
        </w:rPr>
        <w:t>ored ob</w:t>
      </w:r>
      <w:r w:rsidR="001526A8" w:rsidRPr="007C7CA3">
        <w:rPr>
          <w:rFonts w:ascii="Times New Roman" w:hAnsi="Times New Roman" w:cs="Times New Roman"/>
        </w:rPr>
        <w:t>veze izvršenja ugovorenih poslova</w:t>
      </w:r>
      <w:r w:rsidR="00CE39FE" w:rsidRPr="007C7CA3">
        <w:rPr>
          <w:rFonts w:ascii="Times New Roman" w:hAnsi="Times New Roman" w:cs="Times New Roman"/>
        </w:rPr>
        <w:t xml:space="preserve"> postupa</w:t>
      </w:r>
      <w:r w:rsidRPr="007C7CA3">
        <w:rPr>
          <w:rFonts w:ascii="Times New Roman" w:hAnsi="Times New Roman" w:cs="Times New Roman"/>
        </w:rPr>
        <w:t>ti</w:t>
      </w:r>
      <w:r w:rsidR="00CE39FE" w:rsidRPr="007C7CA3">
        <w:rPr>
          <w:rFonts w:ascii="Times New Roman" w:hAnsi="Times New Roman" w:cs="Times New Roman"/>
        </w:rPr>
        <w:t xml:space="preserve"> kvalificiranom stručnom pažnjom </w:t>
      </w:r>
      <w:r w:rsidR="001158C2" w:rsidRPr="007C7CA3">
        <w:rPr>
          <w:rFonts w:ascii="Times New Roman" w:hAnsi="Times New Roman" w:cs="Times New Roman"/>
        </w:rPr>
        <w:t>uz zaštitu interesa Naručitelja</w:t>
      </w:r>
      <w:r w:rsidR="00CE39FE" w:rsidRPr="007C7CA3">
        <w:rPr>
          <w:rFonts w:ascii="Times New Roman" w:hAnsi="Times New Roman" w:cs="Times New Roman"/>
        </w:rPr>
        <w:t>:</w:t>
      </w:r>
    </w:p>
    <w:p w:rsidR="00C413D4" w:rsidRDefault="00CE39FE" w:rsidP="00C413D4">
      <w:pPr>
        <w:pStyle w:val="ListParagraph"/>
        <w:numPr>
          <w:ilvl w:val="0"/>
          <w:numId w:val="41"/>
        </w:numPr>
        <w:tabs>
          <w:tab w:val="left" w:pos="142"/>
          <w:tab w:val="left" w:pos="1150"/>
        </w:tabs>
        <w:spacing w:before="2"/>
        <w:ind w:right="-31"/>
        <w:rPr>
          <w:rFonts w:ascii="Times New Roman" w:hAnsi="Times New Roman" w:cs="Times New Roman"/>
        </w:rPr>
      </w:pPr>
      <w:r w:rsidRPr="007C7CA3">
        <w:rPr>
          <w:rFonts w:ascii="Times New Roman" w:hAnsi="Times New Roman" w:cs="Times New Roman"/>
        </w:rPr>
        <w:t>usko surađi</w:t>
      </w:r>
      <w:r w:rsidR="00D77B8B" w:rsidRPr="007C7CA3">
        <w:rPr>
          <w:rFonts w:ascii="Times New Roman" w:hAnsi="Times New Roman" w:cs="Times New Roman"/>
        </w:rPr>
        <w:t xml:space="preserve">vati sa svim sudionicima </w:t>
      </w:r>
      <w:r w:rsidR="005A096A" w:rsidRPr="007C7CA3">
        <w:rPr>
          <w:rFonts w:ascii="Times New Roman" w:hAnsi="Times New Roman" w:cs="Times New Roman"/>
        </w:rPr>
        <w:t xml:space="preserve"> koji sudjeluju u procesu stvaranja tehničkih uvjeta koji prethode postavlj</w:t>
      </w:r>
      <w:r w:rsidR="001526A8" w:rsidRPr="007C7CA3">
        <w:rPr>
          <w:rFonts w:ascii="Times New Roman" w:hAnsi="Times New Roman" w:cs="Times New Roman"/>
        </w:rPr>
        <w:t>anju opremu i instaliranja do gotovosti stalnog postava muzeja kao funkcionalne cjeline,</w:t>
      </w:r>
    </w:p>
    <w:p w:rsidR="00C413D4" w:rsidRDefault="005A096A" w:rsidP="00C413D4">
      <w:pPr>
        <w:pStyle w:val="ListParagraph"/>
        <w:numPr>
          <w:ilvl w:val="0"/>
          <w:numId w:val="41"/>
        </w:numPr>
        <w:tabs>
          <w:tab w:val="left" w:pos="142"/>
          <w:tab w:val="left" w:pos="1164"/>
        </w:tabs>
        <w:spacing w:before="2"/>
        <w:ind w:right="-31"/>
        <w:rPr>
          <w:rFonts w:ascii="Times New Roman" w:hAnsi="Times New Roman" w:cs="Times New Roman"/>
        </w:rPr>
      </w:pPr>
      <w:r w:rsidRPr="00C413D4">
        <w:rPr>
          <w:rFonts w:ascii="Times New Roman" w:hAnsi="Times New Roman" w:cs="Times New Roman"/>
        </w:rPr>
        <w:t xml:space="preserve">postupati po </w:t>
      </w:r>
      <w:r w:rsidR="00CE39FE" w:rsidRPr="00C413D4">
        <w:rPr>
          <w:rFonts w:ascii="Times New Roman" w:hAnsi="Times New Roman" w:cs="Times New Roman"/>
        </w:rPr>
        <w:t>zahtje</w:t>
      </w:r>
      <w:r w:rsidRPr="00C413D4">
        <w:rPr>
          <w:rFonts w:ascii="Times New Roman" w:hAnsi="Times New Roman" w:cs="Times New Roman"/>
        </w:rPr>
        <w:t>vima naručitelja</w:t>
      </w:r>
      <w:r w:rsidR="00CE39FE" w:rsidRPr="00C413D4">
        <w:rPr>
          <w:rFonts w:ascii="Times New Roman" w:hAnsi="Times New Roman" w:cs="Times New Roman"/>
        </w:rPr>
        <w:t>, a posebno u cilju kontrole količin</w:t>
      </w:r>
      <w:r w:rsidR="001526A8" w:rsidRPr="00C413D4">
        <w:rPr>
          <w:rFonts w:ascii="Times New Roman" w:hAnsi="Times New Roman" w:cs="Times New Roman"/>
        </w:rPr>
        <w:t>a i kvalitete, te roka dovršetka ugovorenog posla</w:t>
      </w:r>
      <w:r w:rsidR="00CE39FE" w:rsidRPr="00C413D4">
        <w:rPr>
          <w:rFonts w:ascii="Times New Roman" w:hAnsi="Times New Roman" w:cs="Times New Roman"/>
        </w:rPr>
        <w:t>,</w:t>
      </w:r>
    </w:p>
    <w:p w:rsidR="00C413D4" w:rsidRDefault="00CE39FE" w:rsidP="00C413D4">
      <w:pPr>
        <w:pStyle w:val="ListParagraph"/>
        <w:numPr>
          <w:ilvl w:val="0"/>
          <w:numId w:val="41"/>
        </w:numPr>
        <w:tabs>
          <w:tab w:val="left" w:pos="142"/>
          <w:tab w:val="left" w:pos="1164"/>
        </w:tabs>
        <w:spacing w:before="2"/>
        <w:ind w:right="-31"/>
        <w:rPr>
          <w:rFonts w:ascii="Times New Roman" w:hAnsi="Times New Roman" w:cs="Times New Roman"/>
        </w:rPr>
      </w:pPr>
      <w:r w:rsidRPr="00C413D4">
        <w:rPr>
          <w:rFonts w:ascii="Times New Roman" w:hAnsi="Times New Roman" w:cs="Times New Roman"/>
        </w:rPr>
        <w:t>pravovremeno poduzim</w:t>
      </w:r>
      <w:r w:rsidR="005A096A" w:rsidRPr="00C413D4">
        <w:rPr>
          <w:rFonts w:ascii="Times New Roman" w:hAnsi="Times New Roman" w:cs="Times New Roman"/>
        </w:rPr>
        <w:t>ati mje</w:t>
      </w:r>
      <w:r w:rsidR="001526A8" w:rsidRPr="00C413D4">
        <w:rPr>
          <w:rFonts w:ascii="Times New Roman" w:hAnsi="Times New Roman" w:cs="Times New Roman"/>
        </w:rPr>
        <w:t>re za sigurnost izvedenog posla</w:t>
      </w:r>
      <w:r w:rsidR="005A096A" w:rsidRPr="00C413D4">
        <w:rPr>
          <w:rFonts w:ascii="Times New Roman" w:hAnsi="Times New Roman" w:cs="Times New Roman"/>
        </w:rPr>
        <w:t>,</w:t>
      </w:r>
    </w:p>
    <w:p w:rsidR="00C413D4" w:rsidRDefault="00CE39FE" w:rsidP="00C413D4">
      <w:pPr>
        <w:pStyle w:val="ListParagraph"/>
        <w:numPr>
          <w:ilvl w:val="0"/>
          <w:numId w:val="41"/>
        </w:numPr>
        <w:tabs>
          <w:tab w:val="left" w:pos="142"/>
          <w:tab w:val="left" w:pos="1164"/>
        </w:tabs>
        <w:spacing w:before="2"/>
        <w:ind w:right="-31"/>
        <w:rPr>
          <w:rFonts w:ascii="Times New Roman" w:hAnsi="Times New Roman" w:cs="Times New Roman"/>
        </w:rPr>
      </w:pPr>
      <w:r w:rsidRPr="00C413D4">
        <w:rPr>
          <w:rFonts w:ascii="Times New Roman" w:hAnsi="Times New Roman" w:cs="Times New Roman"/>
        </w:rPr>
        <w:t>tražiti od Naručitelja pravovremena potrebna objašnjenja tehničkih uvjeta i ostalih dokumenata,</w:t>
      </w:r>
    </w:p>
    <w:p w:rsidR="00C413D4" w:rsidRDefault="005A096A" w:rsidP="00C413D4">
      <w:pPr>
        <w:pStyle w:val="ListParagraph"/>
        <w:numPr>
          <w:ilvl w:val="0"/>
          <w:numId w:val="41"/>
        </w:numPr>
        <w:tabs>
          <w:tab w:val="left" w:pos="142"/>
          <w:tab w:val="left" w:pos="1164"/>
        </w:tabs>
        <w:spacing w:before="2"/>
        <w:ind w:right="-31"/>
        <w:rPr>
          <w:rFonts w:ascii="Times New Roman" w:hAnsi="Times New Roman" w:cs="Times New Roman"/>
        </w:rPr>
      </w:pPr>
      <w:r w:rsidRPr="00C413D4">
        <w:rPr>
          <w:rFonts w:ascii="Times New Roman" w:hAnsi="Times New Roman" w:cs="Times New Roman"/>
        </w:rPr>
        <w:t xml:space="preserve">upozoriti Naručitelja </w:t>
      </w:r>
      <w:r w:rsidR="00CE39FE" w:rsidRPr="00C413D4">
        <w:rPr>
          <w:rFonts w:ascii="Times New Roman" w:hAnsi="Times New Roman" w:cs="Times New Roman"/>
        </w:rPr>
        <w:t>na sve nedostatke na koj</w:t>
      </w:r>
      <w:r w:rsidR="001526A8" w:rsidRPr="00C413D4">
        <w:rPr>
          <w:rFonts w:ascii="Times New Roman" w:hAnsi="Times New Roman" w:cs="Times New Roman"/>
        </w:rPr>
        <w:t>e naiđe tijekom obavljanja posla</w:t>
      </w:r>
      <w:r w:rsidR="00CE39FE" w:rsidRPr="00C413D4">
        <w:rPr>
          <w:rFonts w:ascii="Times New Roman" w:hAnsi="Times New Roman" w:cs="Times New Roman"/>
        </w:rPr>
        <w:t xml:space="preserve">, uključivo i na eventualne nedostatke koje </w:t>
      </w:r>
      <w:r w:rsidR="001526A8" w:rsidRPr="00C413D4">
        <w:rPr>
          <w:rFonts w:ascii="Times New Roman" w:hAnsi="Times New Roman" w:cs="Times New Roman"/>
        </w:rPr>
        <w:t>zapazi u do</w:t>
      </w:r>
      <w:r w:rsidRPr="00C413D4">
        <w:rPr>
          <w:rFonts w:ascii="Times New Roman" w:hAnsi="Times New Roman" w:cs="Times New Roman"/>
        </w:rPr>
        <w:t>kumentaciji i ugrađenoj opremi od strane drugih sudionika na projektu</w:t>
      </w:r>
      <w:r w:rsidR="00CE39FE" w:rsidRPr="00C413D4">
        <w:rPr>
          <w:rFonts w:ascii="Times New Roman" w:hAnsi="Times New Roman" w:cs="Times New Roman"/>
        </w:rPr>
        <w:t>,</w:t>
      </w:r>
    </w:p>
    <w:p w:rsidR="00C413D4" w:rsidRDefault="00B61499" w:rsidP="00C413D4">
      <w:pPr>
        <w:pStyle w:val="ListParagraph"/>
        <w:numPr>
          <w:ilvl w:val="0"/>
          <w:numId w:val="41"/>
        </w:numPr>
        <w:tabs>
          <w:tab w:val="left" w:pos="142"/>
          <w:tab w:val="left" w:pos="1164"/>
        </w:tabs>
        <w:spacing w:before="2"/>
        <w:ind w:right="-31"/>
        <w:rPr>
          <w:rFonts w:ascii="Times New Roman" w:hAnsi="Times New Roman" w:cs="Times New Roman"/>
        </w:rPr>
      </w:pPr>
      <w:r w:rsidRPr="00C413D4">
        <w:rPr>
          <w:rFonts w:ascii="Times New Roman" w:hAnsi="Times New Roman" w:cs="Times New Roman"/>
        </w:rPr>
        <w:t>n</w:t>
      </w:r>
      <w:r w:rsidR="00CE39FE" w:rsidRPr="00C413D4">
        <w:rPr>
          <w:rFonts w:ascii="Times New Roman" w:hAnsi="Times New Roman" w:cs="Times New Roman"/>
        </w:rPr>
        <w:t>adoknaditi eventualne štete trećim osobama i Naručitelju pro</w:t>
      </w:r>
      <w:r w:rsidR="005A096A" w:rsidRPr="00C413D4">
        <w:rPr>
          <w:rFonts w:ascii="Times New Roman" w:hAnsi="Times New Roman" w:cs="Times New Roman"/>
        </w:rPr>
        <w:t>uzročene nepažnjom Iz</w:t>
      </w:r>
      <w:r w:rsidR="001526A8" w:rsidRPr="00C413D4">
        <w:rPr>
          <w:rFonts w:ascii="Times New Roman" w:hAnsi="Times New Roman" w:cs="Times New Roman"/>
        </w:rPr>
        <w:t>vršitelja</w:t>
      </w:r>
      <w:r w:rsidR="00CE39FE" w:rsidRPr="00C413D4">
        <w:rPr>
          <w:rFonts w:ascii="Times New Roman" w:hAnsi="Times New Roman" w:cs="Times New Roman"/>
        </w:rPr>
        <w:t>,</w:t>
      </w:r>
    </w:p>
    <w:p w:rsidR="00C413D4" w:rsidRDefault="00CE39FE" w:rsidP="00C413D4">
      <w:pPr>
        <w:pStyle w:val="ListParagraph"/>
        <w:numPr>
          <w:ilvl w:val="0"/>
          <w:numId w:val="41"/>
        </w:numPr>
        <w:tabs>
          <w:tab w:val="left" w:pos="142"/>
          <w:tab w:val="left" w:pos="1164"/>
        </w:tabs>
        <w:spacing w:before="2"/>
        <w:ind w:right="-31"/>
        <w:rPr>
          <w:rFonts w:ascii="Times New Roman" w:hAnsi="Times New Roman" w:cs="Times New Roman"/>
        </w:rPr>
      </w:pPr>
      <w:r w:rsidRPr="00C413D4">
        <w:rPr>
          <w:rFonts w:ascii="Times New Roman" w:hAnsi="Times New Roman" w:cs="Times New Roman"/>
        </w:rPr>
        <w:t>provesti propisane mjere zaštite na radu, te je odgovoran za svu štetu koja bi mogla zadesiti radnike i druge osobe uslijed ne</w:t>
      </w:r>
      <w:r w:rsidR="001526A8" w:rsidRPr="00C413D4">
        <w:rPr>
          <w:rFonts w:ascii="Times New Roman" w:hAnsi="Times New Roman" w:cs="Times New Roman"/>
        </w:rPr>
        <w:t>dovoljnog osiguranja prema trećima</w:t>
      </w:r>
      <w:r w:rsidR="00A31B27" w:rsidRPr="00C413D4">
        <w:rPr>
          <w:rFonts w:ascii="Times New Roman" w:hAnsi="Times New Roman" w:cs="Times New Roman"/>
        </w:rPr>
        <w:t xml:space="preserve"> </w:t>
      </w:r>
      <w:r w:rsidRPr="00C413D4">
        <w:rPr>
          <w:rFonts w:ascii="Times New Roman" w:hAnsi="Times New Roman" w:cs="Times New Roman"/>
        </w:rPr>
        <w:t>(Naručitelj ne snosi nikakvu odgovornost za štete koje mogu nastati trećim osobama zbog nepoduzimanja radnji predviđenih Za</w:t>
      </w:r>
      <w:r w:rsidR="005A096A" w:rsidRPr="00C413D4">
        <w:rPr>
          <w:rFonts w:ascii="Times New Roman" w:hAnsi="Times New Roman" w:cs="Times New Roman"/>
        </w:rPr>
        <w:t xml:space="preserve">konom o zaštiti </w:t>
      </w:r>
      <w:r w:rsidR="005A096A" w:rsidRPr="00C413D4">
        <w:rPr>
          <w:rFonts w:ascii="Times New Roman" w:hAnsi="Times New Roman" w:cs="Times New Roman"/>
        </w:rPr>
        <w:lastRenderedPageBreak/>
        <w:t>na radu</w:t>
      </w:r>
      <w:r w:rsidRPr="00C413D4">
        <w:rPr>
          <w:rFonts w:ascii="Times New Roman" w:hAnsi="Times New Roman" w:cs="Times New Roman"/>
        </w:rPr>
        <w:t>),</w:t>
      </w:r>
    </w:p>
    <w:p w:rsidR="00C413D4" w:rsidRDefault="00CE39FE" w:rsidP="00C413D4">
      <w:pPr>
        <w:pStyle w:val="ListParagraph"/>
        <w:numPr>
          <w:ilvl w:val="0"/>
          <w:numId w:val="41"/>
        </w:numPr>
        <w:tabs>
          <w:tab w:val="left" w:pos="142"/>
          <w:tab w:val="left" w:pos="1164"/>
        </w:tabs>
        <w:spacing w:before="2"/>
        <w:ind w:right="-31"/>
        <w:rPr>
          <w:rFonts w:ascii="Times New Roman" w:hAnsi="Times New Roman" w:cs="Times New Roman"/>
        </w:rPr>
      </w:pPr>
      <w:r w:rsidRPr="00C413D4">
        <w:rPr>
          <w:rFonts w:ascii="Times New Roman" w:hAnsi="Times New Roman" w:cs="Times New Roman"/>
        </w:rPr>
        <w:t>o svom trošku svakodnevno za vrijeme trajanja radova održavati red i čistoć</w:t>
      </w:r>
      <w:r w:rsidR="00C413D4">
        <w:rPr>
          <w:rFonts w:ascii="Times New Roman" w:hAnsi="Times New Roman" w:cs="Times New Roman"/>
        </w:rPr>
        <w:t>u na površinama koje koristi</w:t>
      </w:r>
      <w:r w:rsidRPr="00C413D4">
        <w:rPr>
          <w:rFonts w:ascii="Times New Roman" w:hAnsi="Times New Roman" w:cs="Times New Roman"/>
        </w:rPr>
        <w:t>,</w:t>
      </w:r>
    </w:p>
    <w:p w:rsidR="00C413D4" w:rsidRDefault="005A096A" w:rsidP="00C413D4">
      <w:pPr>
        <w:pStyle w:val="ListParagraph"/>
        <w:numPr>
          <w:ilvl w:val="0"/>
          <w:numId w:val="41"/>
        </w:numPr>
        <w:tabs>
          <w:tab w:val="left" w:pos="142"/>
          <w:tab w:val="left" w:pos="1164"/>
        </w:tabs>
        <w:spacing w:before="2"/>
        <w:ind w:right="-31"/>
        <w:rPr>
          <w:rFonts w:ascii="Times New Roman" w:hAnsi="Times New Roman" w:cs="Times New Roman"/>
        </w:rPr>
      </w:pPr>
      <w:r w:rsidRPr="00C413D4">
        <w:rPr>
          <w:rFonts w:ascii="Times New Roman" w:hAnsi="Times New Roman" w:cs="Times New Roman"/>
        </w:rPr>
        <w:t xml:space="preserve">sav </w:t>
      </w:r>
      <w:r w:rsidR="00CE39FE" w:rsidRPr="00C413D4">
        <w:rPr>
          <w:rFonts w:ascii="Times New Roman" w:hAnsi="Times New Roman" w:cs="Times New Roman"/>
        </w:rPr>
        <w:t>otpadni materijal, po nalogu ovlaštenog predstavnika Naručitelja, otpremiti na za to određeno</w:t>
      </w:r>
      <w:r w:rsidR="00CE39FE" w:rsidRPr="00C413D4">
        <w:rPr>
          <w:rFonts w:ascii="Times New Roman" w:hAnsi="Times New Roman" w:cs="Times New Roman"/>
          <w:spacing w:val="-1"/>
        </w:rPr>
        <w:t xml:space="preserve"> </w:t>
      </w:r>
      <w:r w:rsidRPr="00C413D4">
        <w:rPr>
          <w:rFonts w:ascii="Times New Roman" w:hAnsi="Times New Roman" w:cs="Times New Roman"/>
        </w:rPr>
        <w:t>mjesto</w:t>
      </w:r>
      <w:r w:rsidR="00CE39FE" w:rsidRPr="00C413D4">
        <w:rPr>
          <w:rFonts w:ascii="Times New Roman" w:hAnsi="Times New Roman" w:cs="Times New Roman"/>
        </w:rPr>
        <w:t>,</w:t>
      </w:r>
    </w:p>
    <w:p w:rsidR="00C413D4" w:rsidRDefault="00CE39FE" w:rsidP="00C413D4">
      <w:pPr>
        <w:pStyle w:val="ListParagraph"/>
        <w:numPr>
          <w:ilvl w:val="0"/>
          <w:numId w:val="41"/>
        </w:numPr>
        <w:tabs>
          <w:tab w:val="left" w:pos="142"/>
          <w:tab w:val="left" w:pos="1164"/>
        </w:tabs>
        <w:spacing w:before="2"/>
        <w:ind w:right="-31"/>
        <w:rPr>
          <w:rFonts w:ascii="Times New Roman" w:hAnsi="Times New Roman" w:cs="Times New Roman"/>
        </w:rPr>
      </w:pPr>
      <w:r w:rsidRPr="00C413D4">
        <w:rPr>
          <w:rFonts w:ascii="Times New Roman" w:hAnsi="Times New Roman" w:cs="Times New Roman"/>
        </w:rPr>
        <w:t>pravovremeno ugovoriti isporuku opreme i kritičnih materijala, u cilju sprječav</w:t>
      </w:r>
      <w:r w:rsidR="005A096A" w:rsidRPr="00C413D4">
        <w:rPr>
          <w:rFonts w:ascii="Times New Roman" w:hAnsi="Times New Roman" w:cs="Times New Roman"/>
        </w:rPr>
        <w:t>anja pro</w:t>
      </w:r>
      <w:r w:rsidR="00F97983" w:rsidRPr="00C413D4">
        <w:rPr>
          <w:rFonts w:ascii="Times New Roman" w:hAnsi="Times New Roman" w:cs="Times New Roman"/>
        </w:rPr>
        <w:t>duženja ugovorenih rokova</w:t>
      </w:r>
      <w:r w:rsidRPr="00C413D4">
        <w:rPr>
          <w:rFonts w:ascii="Times New Roman" w:hAnsi="Times New Roman" w:cs="Times New Roman"/>
        </w:rPr>
        <w:t>,</w:t>
      </w:r>
    </w:p>
    <w:p w:rsidR="00C413D4" w:rsidRDefault="00CE39FE" w:rsidP="00C413D4">
      <w:pPr>
        <w:pStyle w:val="ListParagraph"/>
        <w:numPr>
          <w:ilvl w:val="0"/>
          <w:numId w:val="41"/>
        </w:numPr>
        <w:tabs>
          <w:tab w:val="left" w:pos="142"/>
          <w:tab w:val="left" w:pos="1164"/>
        </w:tabs>
        <w:spacing w:before="2"/>
        <w:ind w:right="-31"/>
        <w:rPr>
          <w:rFonts w:ascii="Times New Roman" w:hAnsi="Times New Roman" w:cs="Times New Roman"/>
        </w:rPr>
      </w:pPr>
      <w:r w:rsidRPr="00C413D4">
        <w:rPr>
          <w:rFonts w:ascii="Times New Roman" w:hAnsi="Times New Roman" w:cs="Times New Roman"/>
        </w:rPr>
        <w:t>prije primopredaje obuči</w:t>
      </w:r>
      <w:r w:rsidR="008C46A2" w:rsidRPr="00C413D4">
        <w:rPr>
          <w:rFonts w:ascii="Times New Roman" w:hAnsi="Times New Roman" w:cs="Times New Roman"/>
        </w:rPr>
        <w:t>ti Naručitelja</w:t>
      </w:r>
      <w:r w:rsidRPr="00C413D4">
        <w:rPr>
          <w:rFonts w:ascii="Times New Roman" w:hAnsi="Times New Roman" w:cs="Times New Roman"/>
        </w:rPr>
        <w:t>, odnosno osobu koju odredi Naručitelj o pravilno</w:t>
      </w:r>
      <w:r w:rsidR="00F97983" w:rsidRPr="00C413D4">
        <w:rPr>
          <w:rFonts w:ascii="Times New Roman" w:hAnsi="Times New Roman" w:cs="Times New Roman"/>
        </w:rPr>
        <w:t>m rukovanju opremom</w:t>
      </w:r>
      <w:r w:rsidRPr="00C413D4">
        <w:rPr>
          <w:rFonts w:ascii="Times New Roman" w:hAnsi="Times New Roman" w:cs="Times New Roman"/>
        </w:rPr>
        <w:t>, te dostaviti upute o održavanju i servisiranju u garantnom roku u pisanom obliku, kao i upute o održavanju i servisiranju istog u pisanom obliku i za period nakon isteka garantnog roka, nakon čega će se izvršiti primopredaja te izraditi okončani</w:t>
      </w:r>
      <w:r w:rsidRPr="00C413D4">
        <w:rPr>
          <w:rFonts w:ascii="Times New Roman" w:hAnsi="Times New Roman" w:cs="Times New Roman"/>
          <w:spacing w:val="-1"/>
        </w:rPr>
        <w:t xml:space="preserve"> </w:t>
      </w:r>
      <w:r w:rsidRPr="00C413D4">
        <w:rPr>
          <w:rFonts w:ascii="Times New Roman" w:hAnsi="Times New Roman" w:cs="Times New Roman"/>
        </w:rPr>
        <w:t>obračun,</w:t>
      </w:r>
    </w:p>
    <w:p w:rsidR="00CE39FE" w:rsidRPr="00C413D4" w:rsidRDefault="00CE39FE" w:rsidP="00C413D4">
      <w:pPr>
        <w:pStyle w:val="ListParagraph"/>
        <w:numPr>
          <w:ilvl w:val="0"/>
          <w:numId w:val="41"/>
        </w:numPr>
        <w:tabs>
          <w:tab w:val="left" w:pos="142"/>
          <w:tab w:val="left" w:pos="1164"/>
        </w:tabs>
        <w:spacing w:before="2"/>
        <w:ind w:right="-31"/>
        <w:rPr>
          <w:rFonts w:ascii="Times New Roman" w:hAnsi="Times New Roman" w:cs="Times New Roman"/>
        </w:rPr>
      </w:pPr>
      <w:r w:rsidRPr="00C413D4">
        <w:rPr>
          <w:rFonts w:ascii="Times New Roman" w:hAnsi="Times New Roman" w:cs="Times New Roman"/>
        </w:rPr>
        <w:t xml:space="preserve">postupiti po primjedbama ovlaštenog predstavnika Naručitelja i ispraviti nedostatke </w:t>
      </w:r>
      <w:r w:rsidR="00F97983" w:rsidRPr="00C413D4">
        <w:rPr>
          <w:rFonts w:ascii="Times New Roman" w:hAnsi="Times New Roman" w:cs="Times New Roman"/>
        </w:rPr>
        <w:t>utvrđene kod primopredaje</w:t>
      </w:r>
      <w:r w:rsidRPr="00C413D4">
        <w:rPr>
          <w:rFonts w:ascii="Times New Roman" w:hAnsi="Times New Roman" w:cs="Times New Roman"/>
        </w:rPr>
        <w:t xml:space="preserve"> na način i u rokovima utvrđenim zapisnikom o</w:t>
      </w:r>
      <w:r w:rsidRPr="00C413D4">
        <w:rPr>
          <w:rFonts w:ascii="Times New Roman" w:hAnsi="Times New Roman" w:cs="Times New Roman"/>
          <w:spacing w:val="1"/>
        </w:rPr>
        <w:t xml:space="preserve"> </w:t>
      </w:r>
      <w:r w:rsidRPr="00C413D4">
        <w:rPr>
          <w:rFonts w:ascii="Times New Roman" w:hAnsi="Times New Roman" w:cs="Times New Roman"/>
        </w:rPr>
        <w:t>primopredaji.</w:t>
      </w:r>
    </w:p>
    <w:p w:rsidR="00CE39FE" w:rsidRPr="007C7CA3" w:rsidRDefault="001A232D" w:rsidP="00C413D4">
      <w:pPr>
        <w:pStyle w:val="Heading3"/>
        <w:tabs>
          <w:tab w:val="left" w:pos="142"/>
        </w:tabs>
        <w:spacing w:before="189"/>
        <w:ind w:left="0"/>
        <w:jc w:val="center"/>
        <w:rPr>
          <w:rFonts w:ascii="Times New Roman" w:hAnsi="Times New Roman" w:cs="Times New Roman"/>
        </w:rPr>
      </w:pPr>
      <w:r w:rsidRPr="007C7CA3">
        <w:rPr>
          <w:rFonts w:ascii="Times New Roman" w:hAnsi="Times New Roman" w:cs="Times New Roman"/>
        </w:rPr>
        <w:t>Čl</w:t>
      </w:r>
      <w:r w:rsidR="00F97983" w:rsidRPr="007C7CA3">
        <w:rPr>
          <w:rFonts w:ascii="Times New Roman" w:hAnsi="Times New Roman" w:cs="Times New Roman"/>
        </w:rPr>
        <w:t>anak</w:t>
      </w:r>
      <w:r w:rsidR="009B612F">
        <w:rPr>
          <w:rFonts w:ascii="Times New Roman" w:hAnsi="Times New Roman" w:cs="Times New Roman"/>
        </w:rPr>
        <w:t xml:space="preserve"> 24</w:t>
      </w:r>
      <w:r w:rsidR="00CE39FE" w:rsidRPr="007C7CA3">
        <w:rPr>
          <w:rFonts w:ascii="Times New Roman" w:hAnsi="Times New Roman" w:cs="Times New Roman"/>
        </w:rPr>
        <w:t>.</w:t>
      </w:r>
    </w:p>
    <w:p w:rsidR="008F45A7" w:rsidRPr="007C7CA3" w:rsidRDefault="00F97983" w:rsidP="00662C76">
      <w:pPr>
        <w:pStyle w:val="BodyText"/>
        <w:tabs>
          <w:tab w:val="left" w:pos="142"/>
        </w:tabs>
        <w:spacing w:before="4"/>
        <w:ind w:left="0"/>
        <w:rPr>
          <w:rFonts w:ascii="Times New Roman" w:hAnsi="Times New Roman" w:cs="Times New Roman"/>
        </w:rPr>
      </w:pPr>
      <w:r w:rsidRPr="007C7CA3">
        <w:rPr>
          <w:rFonts w:ascii="Times New Roman" w:hAnsi="Times New Roman" w:cs="Times New Roman"/>
        </w:rPr>
        <w:t>Izvršitelj</w:t>
      </w:r>
      <w:r w:rsidR="00CE39FE" w:rsidRPr="007C7CA3">
        <w:rPr>
          <w:rFonts w:ascii="Times New Roman" w:hAnsi="Times New Roman" w:cs="Times New Roman"/>
        </w:rPr>
        <w:t xml:space="preserve"> je dužan</w:t>
      </w:r>
      <w:r w:rsidR="002D6896" w:rsidRPr="007C7CA3">
        <w:rPr>
          <w:rFonts w:ascii="Times New Roman" w:hAnsi="Times New Roman" w:cs="Times New Roman"/>
        </w:rPr>
        <w:t xml:space="preserve"> </w:t>
      </w:r>
      <w:r w:rsidR="006B7A32" w:rsidRPr="007C7CA3">
        <w:rPr>
          <w:rFonts w:ascii="Times New Roman" w:hAnsi="Times New Roman" w:cs="Times New Roman"/>
        </w:rPr>
        <w:t xml:space="preserve"> tijek</w:t>
      </w:r>
      <w:r w:rsidRPr="007C7CA3">
        <w:rPr>
          <w:rFonts w:ascii="Times New Roman" w:hAnsi="Times New Roman" w:cs="Times New Roman"/>
        </w:rPr>
        <w:t>om obavljanja posla</w:t>
      </w:r>
      <w:r w:rsidR="00CE39FE" w:rsidRPr="007C7CA3">
        <w:rPr>
          <w:rFonts w:ascii="Times New Roman" w:hAnsi="Times New Roman" w:cs="Times New Roman"/>
        </w:rPr>
        <w:t xml:space="preserve"> čuvati od oštećivanja postojeće objekte, uređaje i instalacije.</w:t>
      </w:r>
    </w:p>
    <w:p w:rsidR="00CE39FE" w:rsidRPr="007C7CA3" w:rsidRDefault="00CE39FE" w:rsidP="00C413D4">
      <w:pPr>
        <w:pStyle w:val="BodyText"/>
        <w:tabs>
          <w:tab w:val="left" w:pos="142"/>
        </w:tabs>
        <w:spacing w:before="3" w:after="240"/>
        <w:ind w:left="0"/>
        <w:rPr>
          <w:rFonts w:ascii="Times New Roman" w:hAnsi="Times New Roman" w:cs="Times New Roman"/>
        </w:rPr>
      </w:pPr>
      <w:r w:rsidRPr="007C7CA3">
        <w:rPr>
          <w:rFonts w:ascii="Times New Roman" w:hAnsi="Times New Roman" w:cs="Times New Roman"/>
        </w:rPr>
        <w:t>Eventualno nastalu štetu koju direktno skrivi</w:t>
      </w:r>
      <w:r w:rsidR="00F97983" w:rsidRPr="007C7CA3">
        <w:rPr>
          <w:rFonts w:ascii="Times New Roman" w:hAnsi="Times New Roman" w:cs="Times New Roman"/>
        </w:rPr>
        <w:t xml:space="preserve"> Izvršitelj</w:t>
      </w:r>
      <w:r w:rsidR="006B7A32" w:rsidRPr="007C7CA3">
        <w:rPr>
          <w:rFonts w:ascii="Times New Roman" w:hAnsi="Times New Roman" w:cs="Times New Roman"/>
        </w:rPr>
        <w:t xml:space="preserve"> </w:t>
      </w:r>
      <w:r w:rsidRPr="007C7CA3">
        <w:rPr>
          <w:rFonts w:ascii="Times New Roman" w:hAnsi="Times New Roman" w:cs="Times New Roman"/>
        </w:rPr>
        <w:t xml:space="preserve">dužan </w:t>
      </w:r>
      <w:r w:rsidR="006B7A32" w:rsidRPr="007C7CA3">
        <w:rPr>
          <w:rFonts w:ascii="Times New Roman" w:hAnsi="Times New Roman" w:cs="Times New Roman"/>
        </w:rPr>
        <w:t xml:space="preserve">ju je </w:t>
      </w:r>
      <w:r w:rsidRPr="007C7CA3">
        <w:rPr>
          <w:rFonts w:ascii="Times New Roman" w:hAnsi="Times New Roman" w:cs="Times New Roman"/>
        </w:rPr>
        <w:t>nadoknaditi u cijelosti.</w:t>
      </w:r>
    </w:p>
    <w:p w:rsidR="00CE39FE" w:rsidRPr="007C7CA3" w:rsidRDefault="002900F7" w:rsidP="00662C76">
      <w:pPr>
        <w:pStyle w:val="Heading3"/>
        <w:tabs>
          <w:tab w:val="left" w:pos="142"/>
        </w:tabs>
        <w:spacing w:before="93"/>
        <w:ind w:left="0"/>
        <w:rPr>
          <w:rFonts w:ascii="Times New Roman" w:hAnsi="Times New Roman" w:cs="Times New Roman"/>
        </w:rPr>
      </w:pPr>
      <w:r w:rsidRPr="007C7CA3">
        <w:rPr>
          <w:rFonts w:ascii="Times New Roman" w:hAnsi="Times New Roman" w:cs="Times New Roman"/>
        </w:rPr>
        <w:t>Raskid Ugovora</w:t>
      </w:r>
    </w:p>
    <w:p w:rsidR="00CE39FE" w:rsidRPr="007C7CA3" w:rsidRDefault="009B612F" w:rsidP="00C413D4">
      <w:pPr>
        <w:tabs>
          <w:tab w:val="left" w:pos="142"/>
          <w:tab w:val="left" w:pos="9750"/>
        </w:tabs>
        <w:spacing w:before="11"/>
        <w:ind w:right="-31"/>
        <w:jc w:val="center"/>
        <w:rPr>
          <w:rFonts w:ascii="Times New Roman" w:hAnsi="Times New Roman" w:cs="Times New Roman"/>
          <w:b/>
        </w:rPr>
      </w:pPr>
      <w:r>
        <w:rPr>
          <w:rFonts w:ascii="Times New Roman" w:hAnsi="Times New Roman" w:cs="Times New Roman"/>
          <w:b/>
        </w:rPr>
        <w:t>Članak 25</w:t>
      </w:r>
      <w:r w:rsidR="00CE39FE" w:rsidRPr="007C7CA3">
        <w:rPr>
          <w:rFonts w:ascii="Times New Roman" w:hAnsi="Times New Roman" w:cs="Times New Roman"/>
          <w:b/>
        </w:rPr>
        <w:t>.</w:t>
      </w:r>
    </w:p>
    <w:p w:rsidR="00E05BCD" w:rsidRPr="007C7CA3" w:rsidRDefault="00E05BCD" w:rsidP="00662C76">
      <w:pPr>
        <w:pStyle w:val="Heading3"/>
        <w:tabs>
          <w:tab w:val="left" w:pos="142"/>
        </w:tabs>
        <w:spacing w:before="127"/>
        <w:ind w:left="0"/>
        <w:rPr>
          <w:rFonts w:ascii="Times New Roman" w:hAnsi="Times New Roman" w:cs="Times New Roman"/>
          <w:b w:val="0"/>
          <w:bCs w:val="0"/>
        </w:rPr>
      </w:pPr>
      <w:r w:rsidRPr="007C7CA3">
        <w:rPr>
          <w:rFonts w:ascii="Times New Roman" w:hAnsi="Times New Roman" w:cs="Times New Roman"/>
          <w:b w:val="0"/>
          <w:bCs w:val="0"/>
        </w:rPr>
        <w:t xml:space="preserve">Ukoliko </w:t>
      </w:r>
      <w:r w:rsidR="00D45B49" w:rsidRPr="007C7CA3">
        <w:rPr>
          <w:rFonts w:ascii="Times New Roman" w:hAnsi="Times New Roman" w:cs="Times New Roman"/>
          <w:b w:val="0"/>
          <w:bCs w:val="0"/>
        </w:rPr>
        <w:t>Izvršitelj</w:t>
      </w:r>
      <w:r w:rsidR="006B7A32" w:rsidRPr="007C7CA3">
        <w:rPr>
          <w:rFonts w:ascii="Times New Roman" w:hAnsi="Times New Roman" w:cs="Times New Roman"/>
          <w:b w:val="0"/>
          <w:bCs w:val="0"/>
        </w:rPr>
        <w:t xml:space="preserve"> </w:t>
      </w:r>
      <w:r w:rsidR="004E4FBC" w:rsidRPr="007C7CA3">
        <w:rPr>
          <w:rFonts w:ascii="Times New Roman" w:hAnsi="Times New Roman" w:cs="Times New Roman"/>
          <w:b w:val="0"/>
          <w:bCs w:val="0"/>
        </w:rPr>
        <w:t xml:space="preserve"> </w:t>
      </w:r>
      <w:r w:rsidRPr="007C7CA3">
        <w:rPr>
          <w:rFonts w:ascii="Times New Roman" w:hAnsi="Times New Roman" w:cs="Times New Roman"/>
          <w:b w:val="0"/>
          <w:bCs w:val="0"/>
        </w:rPr>
        <w:t xml:space="preserve">ne dostavi jamstvo za uredno ispunjenje ugovora u roku </w:t>
      </w:r>
      <w:r w:rsidR="001158C2" w:rsidRPr="007C7CA3">
        <w:rPr>
          <w:rFonts w:ascii="Times New Roman" w:hAnsi="Times New Roman" w:cs="Times New Roman"/>
          <w:b w:val="0"/>
          <w:bCs w:val="0"/>
        </w:rPr>
        <w:t>od 10 (deset) dana od dana</w:t>
      </w:r>
      <w:r w:rsidR="00033399" w:rsidRPr="007C7CA3">
        <w:rPr>
          <w:rFonts w:ascii="Times New Roman" w:hAnsi="Times New Roman" w:cs="Times New Roman"/>
          <w:b w:val="0"/>
          <w:bCs w:val="0"/>
        </w:rPr>
        <w:t xml:space="preserve"> </w:t>
      </w:r>
      <w:r w:rsidR="002900F7" w:rsidRPr="007C7CA3">
        <w:rPr>
          <w:rFonts w:ascii="Times New Roman" w:hAnsi="Times New Roman" w:cs="Times New Roman"/>
          <w:b w:val="0"/>
          <w:bCs w:val="0"/>
        </w:rPr>
        <w:t>sklapanja</w:t>
      </w:r>
      <w:r w:rsidRPr="007C7CA3">
        <w:rPr>
          <w:rFonts w:ascii="Times New Roman" w:hAnsi="Times New Roman" w:cs="Times New Roman"/>
          <w:b w:val="0"/>
          <w:bCs w:val="0"/>
        </w:rPr>
        <w:t xml:space="preserve"> ugovora, a prije isteka jamstva za ozbiljnost ponude, Naručitelj ima pravo raskinuti ugovor i naplatiti jamstvo za ozbiljnost ponude.</w:t>
      </w:r>
    </w:p>
    <w:p w:rsidR="00C413D4" w:rsidRDefault="00E05BCD" w:rsidP="00C413D4">
      <w:pPr>
        <w:pStyle w:val="Heading3"/>
        <w:tabs>
          <w:tab w:val="left" w:pos="142"/>
        </w:tabs>
        <w:spacing w:before="127"/>
        <w:ind w:left="0"/>
        <w:rPr>
          <w:rFonts w:ascii="Times New Roman" w:hAnsi="Times New Roman" w:cs="Times New Roman"/>
          <w:b w:val="0"/>
          <w:bCs w:val="0"/>
        </w:rPr>
      </w:pPr>
      <w:r w:rsidRPr="007C7CA3">
        <w:rPr>
          <w:rFonts w:ascii="Times New Roman" w:hAnsi="Times New Roman" w:cs="Times New Roman"/>
          <w:b w:val="0"/>
          <w:bCs w:val="0"/>
        </w:rPr>
        <w:t xml:space="preserve">Naručitelj </w:t>
      </w:r>
      <w:r w:rsidR="004E4FBC" w:rsidRPr="007C7CA3">
        <w:rPr>
          <w:rFonts w:ascii="Times New Roman" w:hAnsi="Times New Roman" w:cs="Times New Roman"/>
          <w:b w:val="0"/>
          <w:bCs w:val="0"/>
        </w:rPr>
        <w:t xml:space="preserve">je obvezan </w:t>
      </w:r>
      <w:r w:rsidRPr="007C7CA3">
        <w:rPr>
          <w:rFonts w:ascii="Times New Roman" w:hAnsi="Times New Roman" w:cs="Times New Roman"/>
          <w:b w:val="0"/>
          <w:bCs w:val="0"/>
        </w:rPr>
        <w:t>raskinuti ugovor o javnoj nabavi tijekom njegova trajanja ako:</w:t>
      </w:r>
    </w:p>
    <w:p w:rsidR="00C413D4" w:rsidRDefault="00E05BCD" w:rsidP="00C413D4">
      <w:pPr>
        <w:pStyle w:val="Heading3"/>
        <w:numPr>
          <w:ilvl w:val="0"/>
          <w:numId w:val="42"/>
        </w:numPr>
        <w:tabs>
          <w:tab w:val="left" w:pos="142"/>
        </w:tabs>
        <w:spacing w:before="127"/>
        <w:rPr>
          <w:rFonts w:ascii="Times New Roman" w:hAnsi="Times New Roman" w:cs="Times New Roman"/>
          <w:b w:val="0"/>
          <w:bCs w:val="0"/>
        </w:rPr>
      </w:pPr>
      <w:r w:rsidRPr="007C7CA3">
        <w:rPr>
          <w:rFonts w:ascii="Times New Roman" w:hAnsi="Times New Roman" w:cs="Times New Roman"/>
          <w:b w:val="0"/>
          <w:bCs w:val="0"/>
        </w:rPr>
        <w:t>je ugovor značajno izmijenjen, što bi zahtijevalo novi postupak nabave na temelju članka 321. ZJN-a 2016,</w:t>
      </w:r>
    </w:p>
    <w:p w:rsidR="00C413D4" w:rsidRDefault="00E05BCD" w:rsidP="00C413D4">
      <w:pPr>
        <w:pStyle w:val="Heading3"/>
        <w:numPr>
          <w:ilvl w:val="0"/>
          <w:numId w:val="42"/>
        </w:numPr>
        <w:tabs>
          <w:tab w:val="left" w:pos="142"/>
        </w:tabs>
        <w:spacing w:before="127"/>
        <w:rPr>
          <w:rFonts w:ascii="Times New Roman" w:hAnsi="Times New Roman" w:cs="Times New Roman"/>
          <w:b w:val="0"/>
          <w:bCs w:val="0"/>
        </w:rPr>
      </w:pPr>
      <w:r w:rsidRPr="00C413D4">
        <w:rPr>
          <w:rFonts w:ascii="Times New Roman" w:hAnsi="Times New Roman" w:cs="Times New Roman"/>
          <w:b w:val="0"/>
          <w:bCs w:val="0"/>
        </w:rPr>
        <w:t>je ugovaratelj morao biti isključen iz postupka javne nabave zbog postojanja osnova za isključenje iz članka 251. stavka 1. ZJN-a 2016 ,</w:t>
      </w:r>
    </w:p>
    <w:p w:rsidR="00C413D4" w:rsidRDefault="00E05BCD" w:rsidP="00C413D4">
      <w:pPr>
        <w:pStyle w:val="Heading3"/>
        <w:numPr>
          <w:ilvl w:val="0"/>
          <w:numId w:val="42"/>
        </w:numPr>
        <w:tabs>
          <w:tab w:val="left" w:pos="142"/>
        </w:tabs>
        <w:spacing w:before="127"/>
        <w:rPr>
          <w:rFonts w:ascii="Times New Roman" w:hAnsi="Times New Roman" w:cs="Times New Roman"/>
          <w:b w:val="0"/>
          <w:bCs w:val="0"/>
        </w:rPr>
      </w:pPr>
      <w:r w:rsidRPr="00C413D4">
        <w:rPr>
          <w:rFonts w:ascii="Times New Roman" w:hAnsi="Times New Roman" w:cs="Times New Roman"/>
          <w:b w:val="0"/>
          <w:bCs w:val="0"/>
        </w:rPr>
        <w:t>se ugovor nije trebao dodijeliti ugovaratelju zbog ozbiljne povrede obveza iz osnivačkih Ugovora i Direktive 2014/24/EU, a koja je utvrđena presudom Suda Europske unije u postupku iz članka 258. Ugovora o funkcioniranju Europske unije,</w:t>
      </w:r>
    </w:p>
    <w:p w:rsidR="00E05BCD" w:rsidRPr="00C413D4" w:rsidRDefault="00E05BCD" w:rsidP="00C413D4">
      <w:pPr>
        <w:pStyle w:val="Heading3"/>
        <w:numPr>
          <w:ilvl w:val="0"/>
          <w:numId w:val="42"/>
        </w:numPr>
        <w:tabs>
          <w:tab w:val="left" w:pos="142"/>
        </w:tabs>
        <w:spacing w:before="127"/>
        <w:rPr>
          <w:rFonts w:ascii="Times New Roman" w:hAnsi="Times New Roman" w:cs="Times New Roman"/>
          <w:b w:val="0"/>
          <w:bCs w:val="0"/>
        </w:rPr>
      </w:pPr>
      <w:r w:rsidRPr="00C413D4">
        <w:rPr>
          <w:rFonts w:ascii="Times New Roman" w:hAnsi="Times New Roman" w:cs="Times New Roman"/>
          <w:b w:val="0"/>
          <w:bCs w:val="0"/>
        </w:rPr>
        <w:t>se ugovor nije trebao dodijeliti ugovaratelju zbog ozbiljne povrede odredaba ZJN 2016, a koja je utvrđena pravomoćnom presudom nadležnog upravnog suda.</w:t>
      </w:r>
    </w:p>
    <w:p w:rsidR="00CE39FE" w:rsidRPr="007C7CA3" w:rsidRDefault="009B612F" w:rsidP="00C413D4">
      <w:pPr>
        <w:pStyle w:val="Heading3"/>
        <w:tabs>
          <w:tab w:val="left" w:pos="142"/>
        </w:tabs>
        <w:spacing w:before="240"/>
        <w:ind w:left="0"/>
        <w:jc w:val="center"/>
        <w:rPr>
          <w:rFonts w:ascii="Times New Roman" w:hAnsi="Times New Roman" w:cs="Times New Roman"/>
        </w:rPr>
      </w:pPr>
      <w:r>
        <w:rPr>
          <w:rFonts w:ascii="Times New Roman" w:hAnsi="Times New Roman" w:cs="Times New Roman"/>
        </w:rPr>
        <w:t>Članak 26</w:t>
      </w:r>
      <w:r w:rsidR="00CE39FE" w:rsidRPr="007C7CA3">
        <w:rPr>
          <w:rFonts w:ascii="Times New Roman" w:hAnsi="Times New Roman" w:cs="Times New Roman"/>
        </w:rPr>
        <w:t>.</w:t>
      </w:r>
    </w:p>
    <w:p w:rsidR="002900F7" w:rsidRPr="007C7CA3" w:rsidRDefault="00CE39FE" w:rsidP="00662C76">
      <w:pPr>
        <w:pStyle w:val="BodyText"/>
        <w:tabs>
          <w:tab w:val="left" w:pos="142"/>
        </w:tabs>
        <w:spacing w:before="4"/>
        <w:ind w:left="0"/>
        <w:rPr>
          <w:rFonts w:ascii="Times New Roman" w:hAnsi="Times New Roman" w:cs="Times New Roman"/>
        </w:rPr>
      </w:pPr>
      <w:r w:rsidRPr="007C7CA3">
        <w:rPr>
          <w:rFonts w:ascii="Times New Roman" w:hAnsi="Times New Roman" w:cs="Times New Roman"/>
        </w:rPr>
        <w:t>Raskid ugovora se izjavljuje u pisanoj formi i stupa na s</w:t>
      </w:r>
      <w:r w:rsidR="002900F7" w:rsidRPr="007C7CA3">
        <w:rPr>
          <w:rFonts w:ascii="Times New Roman" w:hAnsi="Times New Roman" w:cs="Times New Roman"/>
        </w:rPr>
        <w:t>nagu danom primitka pisanog otkaza Ugovora.</w:t>
      </w:r>
    </w:p>
    <w:p w:rsidR="00CE39FE" w:rsidRPr="007C7CA3" w:rsidRDefault="00CE39FE" w:rsidP="00662C76">
      <w:pPr>
        <w:pStyle w:val="Heading3"/>
        <w:tabs>
          <w:tab w:val="left" w:pos="142"/>
        </w:tabs>
        <w:spacing w:before="126"/>
        <w:ind w:left="0"/>
        <w:rPr>
          <w:rFonts w:ascii="Times New Roman" w:hAnsi="Times New Roman" w:cs="Times New Roman"/>
        </w:rPr>
      </w:pPr>
      <w:r w:rsidRPr="007C7CA3">
        <w:rPr>
          <w:rFonts w:ascii="Times New Roman" w:hAnsi="Times New Roman" w:cs="Times New Roman"/>
        </w:rPr>
        <w:t>Sporazumni raskid ugovora</w:t>
      </w:r>
    </w:p>
    <w:p w:rsidR="00CE39FE" w:rsidRPr="007C7CA3" w:rsidRDefault="009B612F" w:rsidP="00C413D4">
      <w:pPr>
        <w:tabs>
          <w:tab w:val="left" w:pos="142"/>
        </w:tabs>
        <w:spacing w:before="11"/>
        <w:jc w:val="center"/>
        <w:rPr>
          <w:rFonts w:ascii="Times New Roman" w:hAnsi="Times New Roman" w:cs="Times New Roman"/>
          <w:b/>
        </w:rPr>
      </w:pPr>
      <w:r>
        <w:rPr>
          <w:rFonts w:ascii="Times New Roman" w:hAnsi="Times New Roman" w:cs="Times New Roman"/>
          <w:b/>
        </w:rPr>
        <w:t>Članak 27</w:t>
      </w:r>
      <w:r w:rsidR="00CE39FE" w:rsidRPr="007C7CA3">
        <w:rPr>
          <w:rFonts w:ascii="Times New Roman" w:hAnsi="Times New Roman" w:cs="Times New Roman"/>
          <w:b/>
        </w:rPr>
        <w:t>.</w:t>
      </w:r>
    </w:p>
    <w:p w:rsidR="00CE39FE" w:rsidRPr="007C7CA3" w:rsidRDefault="00CE39FE" w:rsidP="00662C76">
      <w:pPr>
        <w:pStyle w:val="BodyText"/>
        <w:tabs>
          <w:tab w:val="left" w:pos="142"/>
          <w:tab w:val="left" w:pos="9781"/>
        </w:tabs>
        <w:spacing w:before="4"/>
        <w:ind w:left="0" w:right="-31"/>
        <w:rPr>
          <w:rFonts w:ascii="Times New Roman" w:hAnsi="Times New Roman" w:cs="Times New Roman"/>
        </w:rPr>
      </w:pPr>
      <w:r w:rsidRPr="007C7CA3">
        <w:rPr>
          <w:rFonts w:ascii="Times New Roman" w:hAnsi="Times New Roman" w:cs="Times New Roman"/>
        </w:rPr>
        <w:t>Raskid ugovora može uslijediti dogovorn</w:t>
      </w:r>
      <w:r w:rsidR="00D45B49" w:rsidRPr="007C7CA3">
        <w:rPr>
          <w:rFonts w:ascii="Times New Roman" w:hAnsi="Times New Roman" w:cs="Times New Roman"/>
        </w:rPr>
        <w:t>o između Izvršitelja</w:t>
      </w:r>
      <w:r w:rsidRPr="007C7CA3">
        <w:rPr>
          <w:rFonts w:ascii="Times New Roman" w:hAnsi="Times New Roman" w:cs="Times New Roman"/>
        </w:rPr>
        <w:t xml:space="preserve"> i Naručitelja ako su nastupile okolnosti koje onemogućavaju završetak ugovorenih radova za dulje vrijeme i koje se nisu mogle predvidjeti u trenutku sklapanja ovog Ugovora.</w:t>
      </w:r>
    </w:p>
    <w:p w:rsidR="00CE39FE" w:rsidRPr="007C7CA3" w:rsidRDefault="00CE39FE" w:rsidP="00C413D4">
      <w:pPr>
        <w:pStyle w:val="Heading3"/>
        <w:tabs>
          <w:tab w:val="left" w:pos="142"/>
        </w:tabs>
        <w:spacing w:before="240"/>
        <w:ind w:left="0"/>
        <w:rPr>
          <w:rFonts w:ascii="Times New Roman" w:hAnsi="Times New Roman" w:cs="Times New Roman"/>
        </w:rPr>
      </w:pPr>
      <w:r w:rsidRPr="007C7CA3">
        <w:rPr>
          <w:rFonts w:ascii="Times New Roman" w:hAnsi="Times New Roman" w:cs="Times New Roman"/>
        </w:rPr>
        <w:t>Obve</w:t>
      </w:r>
      <w:bookmarkStart w:id="2" w:name="_GoBack"/>
      <w:bookmarkEnd w:id="2"/>
      <w:r w:rsidRPr="007C7CA3">
        <w:rPr>
          <w:rFonts w:ascii="Times New Roman" w:hAnsi="Times New Roman" w:cs="Times New Roman"/>
        </w:rPr>
        <w:t>ze u slučaju raskida ugovora</w:t>
      </w:r>
    </w:p>
    <w:p w:rsidR="00CE39FE" w:rsidRPr="007C7CA3" w:rsidRDefault="00F47465" w:rsidP="00C413D4">
      <w:pPr>
        <w:tabs>
          <w:tab w:val="left" w:pos="142"/>
        </w:tabs>
        <w:spacing w:before="11"/>
        <w:jc w:val="center"/>
        <w:rPr>
          <w:rFonts w:ascii="Times New Roman" w:hAnsi="Times New Roman" w:cs="Times New Roman"/>
          <w:b/>
        </w:rPr>
      </w:pPr>
      <w:r w:rsidRPr="007C7CA3">
        <w:rPr>
          <w:rFonts w:ascii="Times New Roman" w:hAnsi="Times New Roman" w:cs="Times New Roman"/>
          <w:b/>
        </w:rPr>
        <w:t>Članak</w:t>
      </w:r>
      <w:r w:rsidR="009B612F">
        <w:rPr>
          <w:rFonts w:ascii="Times New Roman" w:hAnsi="Times New Roman" w:cs="Times New Roman"/>
          <w:b/>
        </w:rPr>
        <w:t xml:space="preserve"> 28</w:t>
      </w:r>
      <w:r w:rsidR="00CE39FE" w:rsidRPr="007C7CA3">
        <w:rPr>
          <w:rFonts w:ascii="Times New Roman" w:hAnsi="Times New Roman" w:cs="Times New Roman"/>
          <w:b/>
        </w:rPr>
        <w:t>.</w:t>
      </w:r>
    </w:p>
    <w:p w:rsidR="00CE39FE" w:rsidRPr="007C7CA3" w:rsidRDefault="00CE39FE" w:rsidP="00C413D4">
      <w:pPr>
        <w:pStyle w:val="BodyText"/>
        <w:tabs>
          <w:tab w:val="left" w:pos="142"/>
        </w:tabs>
        <w:spacing w:before="4" w:after="240"/>
        <w:ind w:left="0" w:right="-31"/>
        <w:rPr>
          <w:rFonts w:ascii="Times New Roman" w:hAnsi="Times New Roman" w:cs="Times New Roman"/>
        </w:rPr>
      </w:pPr>
      <w:r w:rsidRPr="007C7CA3">
        <w:rPr>
          <w:rFonts w:ascii="Times New Roman" w:hAnsi="Times New Roman" w:cs="Times New Roman"/>
        </w:rPr>
        <w:t>Ako do raskida ugovora dođe sporazumno ili krivnjom Nar</w:t>
      </w:r>
      <w:r w:rsidR="006B7A32" w:rsidRPr="007C7CA3">
        <w:rPr>
          <w:rFonts w:ascii="Times New Roman" w:hAnsi="Times New Roman" w:cs="Times New Roman"/>
        </w:rPr>
        <w:t>uč</w:t>
      </w:r>
      <w:r w:rsidR="00D45B49" w:rsidRPr="007C7CA3">
        <w:rPr>
          <w:rFonts w:ascii="Times New Roman" w:hAnsi="Times New Roman" w:cs="Times New Roman"/>
        </w:rPr>
        <w:t>itelja, Naručitelj će Izvršitelju</w:t>
      </w:r>
      <w:r w:rsidRPr="007C7CA3">
        <w:rPr>
          <w:rFonts w:ascii="Times New Roman" w:hAnsi="Times New Roman" w:cs="Times New Roman"/>
        </w:rPr>
        <w:t xml:space="preserve"> platiti do tada izvršeni posao, ukoliko je on sukladan ovom Ugovoru.</w:t>
      </w:r>
    </w:p>
    <w:p w:rsidR="00CE39FE" w:rsidRPr="007C7CA3" w:rsidRDefault="00D76B9B" w:rsidP="00662C76">
      <w:pPr>
        <w:pStyle w:val="Heading3"/>
        <w:tabs>
          <w:tab w:val="left" w:pos="142"/>
        </w:tabs>
        <w:spacing w:before="1"/>
        <w:ind w:left="0"/>
        <w:rPr>
          <w:rFonts w:ascii="Times New Roman" w:hAnsi="Times New Roman" w:cs="Times New Roman"/>
        </w:rPr>
      </w:pPr>
      <w:r w:rsidRPr="007C7CA3">
        <w:rPr>
          <w:rFonts w:ascii="Times New Roman" w:hAnsi="Times New Roman" w:cs="Times New Roman"/>
        </w:rPr>
        <w:t>Z</w:t>
      </w:r>
      <w:r w:rsidR="008B18CF" w:rsidRPr="007C7CA3">
        <w:rPr>
          <w:rFonts w:ascii="Times New Roman" w:hAnsi="Times New Roman" w:cs="Times New Roman"/>
        </w:rPr>
        <w:t>avršne odredbe</w:t>
      </w:r>
    </w:p>
    <w:p w:rsidR="00CE39FE" w:rsidRPr="007C7CA3" w:rsidRDefault="00D45B49" w:rsidP="00C413D4">
      <w:pPr>
        <w:pStyle w:val="Heading3"/>
        <w:tabs>
          <w:tab w:val="left" w:pos="142"/>
        </w:tabs>
        <w:spacing w:before="1"/>
        <w:ind w:left="0"/>
        <w:jc w:val="center"/>
        <w:rPr>
          <w:rFonts w:ascii="Times New Roman" w:hAnsi="Times New Roman" w:cs="Times New Roman"/>
        </w:rPr>
      </w:pPr>
      <w:r w:rsidRPr="007C7CA3">
        <w:rPr>
          <w:rFonts w:ascii="Times New Roman" w:hAnsi="Times New Roman" w:cs="Times New Roman"/>
        </w:rPr>
        <w:t>Članak 2</w:t>
      </w:r>
      <w:r w:rsidR="009B612F">
        <w:rPr>
          <w:rFonts w:ascii="Times New Roman" w:hAnsi="Times New Roman" w:cs="Times New Roman"/>
        </w:rPr>
        <w:t>9</w:t>
      </w:r>
      <w:r w:rsidR="00CE39FE" w:rsidRPr="007C7CA3">
        <w:rPr>
          <w:rFonts w:ascii="Times New Roman" w:hAnsi="Times New Roman" w:cs="Times New Roman"/>
        </w:rPr>
        <w:t>.</w:t>
      </w:r>
    </w:p>
    <w:p w:rsidR="00B16A17" w:rsidRPr="007C7CA3" w:rsidRDefault="00CE39FE" w:rsidP="00662C76">
      <w:pPr>
        <w:pStyle w:val="BodyText"/>
        <w:tabs>
          <w:tab w:val="left" w:pos="142"/>
        </w:tabs>
        <w:spacing w:before="3"/>
        <w:ind w:left="0" w:right="-31"/>
        <w:rPr>
          <w:rFonts w:ascii="Times New Roman" w:hAnsi="Times New Roman" w:cs="Times New Roman"/>
        </w:rPr>
      </w:pPr>
      <w:r w:rsidRPr="007C7CA3">
        <w:rPr>
          <w:rFonts w:ascii="Times New Roman" w:hAnsi="Times New Roman" w:cs="Times New Roman"/>
        </w:rPr>
        <w:t xml:space="preserve">Ugovorne strane su suglasne, da će sve sporove iz ovog Ugovora do kojih bi došlo u pogledu tumačenja ili izvršenja istog, rješavati sporazumno, preko svojih ovlaštenih predstavnika, a ukoliko to nije moguće, stranke </w:t>
      </w:r>
      <w:r w:rsidRPr="007C7CA3">
        <w:rPr>
          <w:rFonts w:ascii="Times New Roman" w:hAnsi="Times New Roman" w:cs="Times New Roman"/>
        </w:rPr>
        <w:lastRenderedPageBreak/>
        <w:t xml:space="preserve">su suglasne da se spor riješi putem </w:t>
      </w:r>
      <w:r w:rsidR="00B16A17" w:rsidRPr="007C7CA3">
        <w:rPr>
          <w:rFonts w:ascii="Times New Roman" w:hAnsi="Times New Roman" w:cs="Times New Roman"/>
        </w:rPr>
        <w:t>stvarno nadležnog suda prema sjedištu Naručitelja.</w:t>
      </w:r>
    </w:p>
    <w:p w:rsidR="00CE39FE" w:rsidRPr="007C7CA3" w:rsidRDefault="009B612F" w:rsidP="002A6DCB">
      <w:pPr>
        <w:pStyle w:val="Heading3"/>
        <w:tabs>
          <w:tab w:val="left" w:pos="142"/>
        </w:tabs>
        <w:spacing w:before="240"/>
        <w:ind w:left="0"/>
        <w:jc w:val="center"/>
        <w:rPr>
          <w:rFonts w:ascii="Times New Roman" w:hAnsi="Times New Roman" w:cs="Times New Roman"/>
        </w:rPr>
      </w:pPr>
      <w:r>
        <w:rPr>
          <w:rFonts w:ascii="Times New Roman" w:hAnsi="Times New Roman" w:cs="Times New Roman"/>
        </w:rPr>
        <w:t>Članak 30</w:t>
      </w:r>
      <w:r w:rsidR="00CE39FE" w:rsidRPr="007C7CA3">
        <w:rPr>
          <w:rFonts w:ascii="Times New Roman" w:hAnsi="Times New Roman" w:cs="Times New Roman"/>
        </w:rPr>
        <w:t>.</w:t>
      </w:r>
    </w:p>
    <w:p w:rsidR="00CE39FE" w:rsidRPr="007C7CA3" w:rsidRDefault="00CE39FE" w:rsidP="00662C76">
      <w:pPr>
        <w:pStyle w:val="BodyText"/>
        <w:tabs>
          <w:tab w:val="left" w:pos="142"/>
        </w:tabs>
        <w:spacing w:before="4"/>
        <w:ind w:left="0" w:right="-31"/>
        <w:rPr>
          <w:rFonts w:ascii="Times New Roman" w:hAnsi="Times New Roman" w:cs="Times New Roman"/>
        </w:rPr>
      </w:pPr>
      <w:r w:rsidRPr="007C7CA3">
        <w:rPr>
          <w:rFonts w:ascii="Times New Roman" w:hAnsi="Times New Roman" w:cs="Times New Roman"/>
        </w:rPr>
        <w:t>Eventualne izmjene i dopune ovog Ugovora mogu se ugovoriti samo u pisanoj formi,  dodatnim ugovorom ili aneksom ovog</w:t>
      </w:r>
      <w:r w:rsidRPr="007C7CA3">
        <w:rPr>
          <w:rFonts w:ascii="Times New Roman" w:hAnsi="Times New Roman" w:cs="Times New Roman"/>
          <w:spacing w:val="5"/>
        </w:rPr>
        <w:t xml:space="preserve"> </w:t>
      </w:r>
      <w:r w:rsidRPr="007C7CA3">
        <w:rPr>
          <w:rFonts w:ascii="Times New Roman" w:hAnsi="Times New Roman" w:cs="Times New Roman"/>
        </w:rPr>
        <w:t>Ugovora.</w:t>
      </w:r>
    </w:p>
    <w:p w:rsidR="00CE39FE" w:rsidRPr="007C7CA3" w:rsidRDefault="00D45B49" w:rsidP="002A6DCB">
      <w:pPr>
        <w:pStyle w:val="Heading3"/>
        <w:tabs>
          <w:tab w:val="left" w:pos="142"/>
        </w:tabs>
        <w:spacing w:before="240"/>
        <w:ind w:left="0"/>
        <w:jc w:val="center"/>
        <w:rPr>
          <w:rFonts w:ascii="Times New Roman" w:hAnsi="Times New Roman" w:cs="Times New Roman"/>
        </w:rPr>
      </w:pPr>
      <w:r w:rsidRPr="007C7CA3">
        <w:rPr>
          <w:rFonts w:ascii="Times New Roman" w:hAnsi="Times New Roman" w:cs="Times New Roman"/>
        </w:rPr>
        <w:t>Članak 3</w:t>
      </w:r>
      <w:r w:rsidR="009B612F">
        <w:rPr>
          <w:rFonts w:ascii="Times New Roman" w:hAnsi="Times New Roman" w:cs="Times New Roman"/>
        </w:rPr>
        <w:t>1</w:t>
      </w:r>
      <w:r w:rsidR="00CE39FE" w:rsidRPr="007C7CA3">
        <w:rPr>
          <w:rFonts w:ascii="Times New Roman" w:hAnsi="Times New Roman" w:cs="Times New Roman"/>
        </w:rPr>
        <w:t>.</w:t>
      </w:r>
    </w:p>
    <w:p w:rsidR="00B16A17" w:rsidRPr="007C7CA3" w:rsidRDefault="00B16A17" w:rsidP="002A6DCB">
      <w:pPr>
        <w:tabs>
          <w:tab w:val="left" w:pos="142"/>
        </w:tabs>
        <w:spacing w:after="240"/>
        <w:jc w:val="both"/>
        <w:rPr>
          <w:rFonts w:ascii="Times New Roman" w:eastAsia="Times New Roman" w:hAnsi="Times New Roman" w:cs="Times New Roman"/>
        </w:rPr>
      </w:pPr>
      <w:r w:rsidRPr="007C7CA3">
        <w:rPr>
          <w:rFonts w:ascii="Times New Roman" w:eastAsia="Times New Roman" w:hAnsi="Times New Roman" w:cs="Times New Roman"/>
        </w:rPr>
        <w:t>Ugovor stupa</w:t>
      </w:r>
      <w:r w:rsidR="00511C4D" w:rsidRPr="007C7CA3">
        <w:rPr>
          <w:rFonts w:ascii="Times New Roman" w:eastAsia="Times New Roman" w:hAnsi="Times New Roman" w:cs="Times New Roman"/>
        </w:rPr>
        <w:t xml:space="preserve"> na snagu obiju ugovornih strana </w:t>
      </w:r>
      <w:r w:rsidRPr="007C7CA3">
        <w:rPr>
          <w:rFonts w:ascii="Times New Roman" w:eastAsia="Times New Roman" w:hAnsi="Times New Roman" w:cs="Times New Roman"/>
        </w:rPr>
        <w:t xml:space="preserve">te je na </w:t>
      </w:r>
      <w:r w:rsidR="006B7A32" w:rsidRPr="007C7CA3">
        <w:rPr>
          <w:rFonts w:ascii="Times New Roman" w:eastAsia="Times New Roman" w:hAnsi="Times New Roman" w:cs="Times New Roman"/>
        </w:rPr>
        <w:t xml:space="preserve">  </w:t>
      </w:r>
      <w:r w:rsidRPr="007C7CA3">
        <w:rPr>
          <w:rFonts w:ascii="Times New Roman" w:eastAsia="Times New Roman" w:hAnsi="Times New Roman" w:cs="Times New Roman"/>
        </w:rPr>
        <w:t xml:space="preserve">snazi do </w:t>
      </w:r>
      <w:r w:rsidR="004E4FBC" w:rsidRPr="007C7CA3">
        <w:rPr>
          <w:rFonts w:ascii="Times New Roman" w:eastAsia="Times New Roman" w:hAnsi="Times New Roman" w:cs="Times New Roman"/>
        </w:rPr>
        <w:t xml:space="preserve"> </w:t>
      </w:r>
      <w:r w:rsidRPr="007C7CA3">
        <w:rPr>
          <w:rFonts w:ascii="Times New Roman" w:eastAsia="Times New Roman" w:hAnsi="Times New Roman" w:cs="Times New Roman"/>
        </w:rPr>
        <w:t>izvršenja svih obaveza ugovornih strana.</w:t>
      </w:r>
    </w:p>
    <w:p w:rsidR="00CE39FE" w:rsidRPr="007C7CA3" w:rsidRDefault="00D45B49" w:rsidP="00C413D4">
      <w:pPr>
        <w:pStyle w:val="Heading3"/>
        <w:tabs>
          <w:tab w:val="left" w:pos="142"/>
        </w:tabs>
        <w:spacing w:before="94"/>
        <w:ind w:left="0"/>
        <w:jc w:val="center"/>
        <w:rPr>
          <w:rFonts w:ascii="Times New Roman" w:hAnsi="Times New Roman" w:cs="Times New Roman"/>
        </w:rPr>
      </w:pPr>
      <w:r w:rsidRPr="007C7CA3">
        <w:rPr>
          <w:rFonts w:ascii="Times New Roman" w:hAnsi="Times New Roman" w:cs="Times New Roman"/>
        </w:rPr>
        <w:t>Članak 3</w:t>
      </w:r>
      <w:r w:rsidR="009B612F">
        <w:rPr>
          <w:rFonts w:ascii="Times New Roman" w:hAnsi="Times New Roman" w:cs="Times New Roman"/>
        </w:rPr>
        <w:t>2</w:t>
      </w:r>
      <w:r w:rsidR="00CE39FE" w:rsidRPr="007C7CA3">
        <w:rPr>
          <w:rFonts w:ascii="Times New Roman" w:hAnsi="Times New Roman" w:cs="Times New Roman"/>
        </w:rPr>
        <w:t>.</w:t>
      </w:r>
    </w:p>
    <w:p w:rsidR="00CE39FE" w:rsidRPr="007C7CA3" w:rsidRDefault="00CE39FE" w:rsidP="00662C76">
      <w:pPr>
        <w:pStyle w:val="BodyText"/>
        <w:tabs>
          <w:tab w:val="left" w:pos="142"/>
        </w:tabs>
        <w:spacing w:before="4"/>
        <w:ind w:left="0"/>
        <w:rPr>
          <w:rFonts w:ascii="Times New Roman" w:hAnsi="Times New Roman" w:cs="Times New Roman"/>
        </w:rPr>
      </w:pPr>
      <w:r w:rsidRPr="007C7CA3">
        <w:rPr>
          <w:rFonts w:ascii="Times New Roman" w:hAnsi="Times New Roman" w:cs="Times New Roman"/>
        </w:rPr>
        <w:t>Ugovor je sastavljen u 6 (šest) istovjetnih primjeraka, od kojih svaka strana zadržava po 3 (tri) primjerka.</w:t>
      </w:r>
    </w:p>
    <w:p w:rsidR="00CE39FE" w:rsidRPr="007C7CA3" w:rsidRDefault="00CE39FE" w:rsidP="00662C76">
      <w:pPr>
        <w:pStyle w:val="BodyText"/>
        <w:tabs>
          <w:tab w:val="left" w:pos="142"/>
        </w:tabs>
        <w:spacing w:before="4"/>
        <w:ind w:left="0"/>
        <w:rPr>
          <w:rFonts w:ascii="Times New Roman" w:hAnsi="Times New Roman" w:cs="Times New Roman"/>
        </w:rPr>
      </w:pPr>
    </w:p>
    <w:p w:rsidR="00CE39FE" w:rsidRPr="007C7CA3" w:rsidRDefault="00CE39FE" w:rsidP="00662C76">
      <w:pPr>
        <w:pStyle w:val="BodyText"/>
        <w:tabs>
          <w:tab w:val="left" w:pos="142"/>
        </w:tabs>
        <w:spacing w:before="6"/>
        <w:ind w:left="0"/>
        <w:rPr>
          <w:rFonts w:ascii="Times New Roman" w:hAnsi="Times New Roman" w:cs="Times New Roman"/>
        </w:rPr>
      </w:pPr>
    </w:p>
    <w:tbl>
      <w:tblPr>
        <w:tblStyle w:val="TableNormal1"/>
        <w:tblW w:w="0" w:type="auto"/>
        <w:tblInd w:w="735" w:type="dxa"/>
        <w:tblLayout w:type="fixed"/>
        <w:tblLook w:val="01E0" w:firstRow="1" w:lastRow="1" w:firstColumn="1" w:lastColumn="1" w:noHBand="0" w:noVBand="0"/>
      </w:tblPr>
      <w:tblGrid>
        <w:gridCol w:w="4511"/>
        <w:gridCol w:w="4266"/>
      </w:tblGrid>
      <w:tr w:rsidR="00CE39FE" w:rsidRPr="007C7CA3" w:rsidTr="00E069FB">
        <w:trPr>
          <w:trHeight w:val="2059"/>
        </w:trPr>
        <w:tc>
          <w:tcPr>
            <w:tcW w:w="4511" w:type="dxa"/>
          </w:tcPr>
          <w:p w:rsidR="00CE39FE" w:rsidRPr="007C7CA3" w:rsidRDefault="00CE39FE" w:rsidP="00662C76">
            <w:pPr>
              <w:pStyle w:val="TableParagraph"/>
              <w:tabs>
                <w:tab w:val="left" w:pos="142"/>
              </w:tabs>
              <w:spacing w:line="247" w:lineRule="exact"/>
              <w:ind w:left="0" w:right="1455"/>
              <w:jc w:val="both"/>
              <w:rPr>
                <w:rFonts w:ascii="Times New Roman" w:hAnsi="Times New Roman" w:cs="Times New Roman"/>
                <w:b/>
                <w:i/>
              </w:rPr>
            </w:pPr>
            <w:r w:rsidRPr="007C7CA3">
              <w:rPr>
                <w:rFonts w:ascii="Times New Roman" w:hAnsi="Times New Roman" w:cs="Times New Roman"/>
                <w:b/>
                <w:i/>
              </w:rPr>
              <w:t>NARUČITELJ:</w:t>
            </w:r>
          </w:p>
          <w:p w:rsidR="00CE39FE" w:rsidRPr="007C7CA3" w:rsidRDefault="00CE39FE" w:rsidP="00662C76">
            <w:pPr>
              <w:pStyle w:val="TableParagraph"/>
              <w:tabs>
                <w:tab w:val="left" w:pos="142"/>
              </w:tabs>
              <w:spacing w:before="10"/>
              <w:ind w:left="0"/>
              <w:jc w:val="both"/>
              <w:rPr>
                <w:rFonts w:ascii="Times New Roman" w:hAnsi="Times New Roman" w:cs="Times New Roman"/>
                <w:b/>
                <w:i/>
              </w:rPr>
            </w:pPr>
          </w:p>
          <w:p w:rsidR="00B16A17" w:rsidRPr="007C7CA3" w:rsidRDefault="00DF38BF" w:rsidP="00662C76">
            <w:pPr>
              <w:pStyle w:val="TableParagraph"/>
              <w:tabs>
                <w:tab w:val="left" w:pos="142"/>
              </w:tabs>
              <w:spacing w:line="249" w:lineRule="auto"/>
              <w:ind w:left="0" w:right="1459"/>
              <w:jc w:val="both"/>
              <w:rPr>
                <w:rFonts w:ascii="Times New Roman" w:hAnsi="Times New Roman" w:cs="Times New Roman"/>
                <w:b/>
                <w:i/>
              </w:rPr>
            </w:pPr>
            <w:proofErr w:type="spellStart"/>
            <w:r w:rsidRPr="007C7CA3">
              <w:rPr>
                <w:rFonts w:ascii="Times New Roman" w:hAnsi="Times New Roman" w:cs="Times New Roman"/>
                <w:b/>
                <w:i/>
              </w:rPr>
              <w:t>Zavičajni</w:t>
            </w:r>
            <w:proofErr w:type="spellEnd"/>
            <w:r w:rsidRPr="007C7CA3">
              <w:rPr>
                <w:rFonts w:ascii="Times New Roman" w:hAnsi="Times New Roman" w:cs="Times New Roman"/>
                <w:b/>
                <w:i/>
              </w:rPr>
              <w:t xml:space="preserve"> </w:t>
            </w:r>
            <w:proofErr w:type="spellStart"/>
            <w:r w:rsidRPr="007C7CA3">
              <w:rPr>
                <w:rFonts w:ascii="Times New Roman" w:hAnsi="Times New Roman" w:cs="Times New Roman"/>
                <w:b/>
                <w:i/>
              </w:rPr>
              <w:t>muzej</w:t>
            </w:r>
            <w:proofErr w:type="spellEnd"/>
            <w:r w:rsidRPr="007C7CA3">
              <w:rPr>
                <w:rFonts w:ascii="Times New Roman" w:hAnsi="Times New Roman" w:cs="Times New Roman"/>
                <w:b/>
                <w:i/>
              </w:rPr>
              <w:t xml:space="preserve"> </w:t>
            </w:r>
            <w:proofErr w:type="spellStart"/>
            <w:r w:rsidRPr="007C7CA3">
              <w:rPr>
                <w:rFonts w:ascii="Times New Roman" w:hAnsi="Times New Roman" w:cs="Times New Roman"/>
                <w:b/>
                <w:i/>
              </w:rPr>
              <w:t>Benkovac</w:t>
            </w:r>
            <w:proofErr w:type="spellEnd"/>
          </w:p>
          <w:p w:rsidR="00CE39FE" w:rsidRPr="007C7CA3" w:rsidRDefault="00DF38BF" w:rsidP="00662C76">
            <w:pPr>
              <w:pStyle w:val="TableParagraph"/>
              <w:tabs>
                <w:tab w:val="left" w:pos="142"/>
              </w:tabs>
              <w:spacing w:line="249" w:lineRule="auto"/>
              <w:ind w:left="0" w:right="1459"/>
              <w:jc w:val="both"/>
              <w:rPr>
                <w:rFonts w:ascii="Times New Roman" w:hAnsi="Times New Roman" w:cs="Times New Roman"/>
                <w:b/>
                <w:i/>
              </w:rPr>
            </w:pPr>
            <w:proofErr w:type="spellStart"/>
            <w:r w:rsidRPr="007C7CA3">
              <w:rPr>
                <w:rFonts w:ascii="Times New Roman" w:hAnsi="Times New Roman" w:cs="Times New Roman"/>
                <w:b/>
                <w:i/>
              </w:rPr>
              <w:t>Ravnatelj</w:t>
            </w:r>
            <w:proofErr w:type="spellEnd"/>
          </w:p>
          <w:p w:rsidR="00CE39FE" w:rsidRPr="007C7CA3" w:rsidRDefault="00CE39FE" w:rsidP="00662C76">
            <w:pPr>
              <w:pStyle w:val="TableParagraph"/>
              <w:tabs>
                <w:tab w:val="left" w:pos="142"/>
              </w:tabs>
              <w:ind w:left="0"/>
              <w:jc w:val="both"/>
              <w:rPr>
                <w:rFonts w:ascii="Times New Roman" w:hAnsi="Times New Roman" w:cs="Times New Roman"/>
                <w:b/>
                <w:i/>
              </w:rPr>
            </w:pPr>
          </w:p>
          <w:p w:rsidR="00CE39FE" w:rsidRPr="007C7CA3" w:rsidRDefault="00DF38BF" w:rsidP="00662C76">
            <w:pPr>
              <w:pStyle w:val="TableParagraph"/>
              <w:tabs>
                <w:tab w:val="left" w:pos="142"/>
              </w:tabs>
              <w:ind w:left="0"/>
              <w:jc w:val="both"/>
              <w:rPr>
                <w:rFonts w:ascii="Times New Roman" w:hAnsi="Times New Roman" w:cs="Times New Roman"/>
                <w:b/>
                <w:i/>
              </w:rPr>
            </w:pPr>
            <w:r w:rsidRPr="007C7CA3">
              <w:rPr>
                <w:rFonts w:ascii="Times New Roman" w:hAnsi="Times New Roman" w:cs="Times New Roman"/>
                <w:b/>
                <w:i/>
              </w:rPr>
              <w:t xml:space="preserve">Marin </w:t>
            </w:r>
            <w:proofErr w:type="spellStart"/>
            <w:r w:rsidRPr="007C7CA3">
              <w:rPr>
                <w:rFonts w:ascii="Times New Roman" w:hAnsi="Times New Roman" w:cs="Times New Roman"/>
                <w:b/>
                <w:i/>
              </w:rPr>
              <w:t>Ćurković</w:t>
            </w:r>
            <w:proofErr w:type="spellEnd"/>
            <w:r w:rsidR="00F6554F">
              <w:rPr>
                <w:rFonts w:ascii="Times New Roman" w:hAnsi="Times New Roman" w:cs="Times New Roman"/>
                <w:b/>
                <w:i/>
              </w:rPr>
              <w:t xml:space="preserve">, </w:t>
            </w:r>
            <w:proofErr w:type="spellStart"/>
            <w:r w:rsidR="00F6554F">
              <w:rPr>
                <w:rFonts w:ascii="Times New Roman" w:hAnsi="Times New Roman" w:cs="Times New Roman"/>
                <w:b/>
                <w:i/>
              </w:rPr>
              <w:t>mag.hist</w:t>
            </w:r>
            <w:proofErr w:type="spellEnd"/>
            <w:r w:rsidR="00F6554F">
              <w:rPr>
                <w:rFonts w:ascii="Times New Roman" w:hAnsi="Times New Roman" w:cs="Times New Roman"/>
                <w:b/>
                <w:i/>
              </w:rPr>
              <w:t>.</w:t>
            </w:r>
          </w:p>
          <w:p w:rsidR="009171C6" w:rsidRPr="007C7CA3" w:rsidRDefault="009171C6" w:rsidP="00662C76">
            <w:pPr>
              <w:pStyle w:val="TableParagraph"/>
              <w:tabs>
                <w:tab w:val="left" w:pos="142"/>
              </w:tabs>
              <w:spacing w:line="20" w:lineRule="exact"/>
              <w:ind w:left="0"/>
              <w:jc w:val="both"/>
              <w:rPr>
                <w:rFonts w:ascii="Times New Roman" w:hAnsi="Times New Roman" w:cs="Times New Roman"/>
                <w:b/>
                <w:i/>
              </w:rPr>
            </w:pPr>
          </w:p>
          <w:p w:rsidR="009171C6" w:rsidRPr="007C7CA3" w:rsidRDefault="009171C6" w:rsidP="00662C76">
            <w:pPr>
              <w:pStyle w:val="TableParagraph"/>
              <w:tabs>
                <w:tab w:val="left" w:pos="142"/>
              </w:tabs>
              <w:spacing w:line="20" w:lineRule="exact"/>
              <w:ind w:left="0"/>
              <w:jc w:val="both"/>
              <w:rPr>
                <w:rFonts w:ascii="Times New Roman" w:hAnsi="Times New Roman" w:cs="Times New Roman"/>
                <w:b/>
                <w:i/>
              </w:rPr>
            </w:pPr>
          </w:p>
          <w:p w:rsidR="009171C6" w:rsidRPr="007C7CA3" w:rsidRDefault="009171C6" w:rsidP="00662C76">
            <w:pPr>
              <w:pStyle w:val="TableParagraph"/>
              <w:tabs>
                <w:tab w:val="left" w:pos="142"/>
              </w:tabs>
              <w:spacing w:line="20" w:lineRule="exact"/>
              <w:ind w:left="0"/>
              <w:jc w:val="both"/>
              <w:rPr>
                <w:rFonts w:ascii="Times New Roman" w:hAnsi="Times New Roman" w:cs="Times New Roman"/>
                <w:b/>
                <w:i/>
              </w:rPr>
            </w:pPr>
          </w:p>
          <w:p w:rsidR="009171C6" w:rsidRPr="007C7CA3" w:rsidRDefault="009171C6" w:rsidP="00662C76">
            <w:pPr>
              <w:pStyle w:val="TableParagraph"/>
              <w:tabs>
                <w:tab w:val="left" w:pos="142"/>
              </w:tabs>
              <w:spacing w:line="20" w:lineRule="exact"/>
              <w:ind w:left="0"/>
              <w:jc w:val="both"/>
              <w:rPr>
                <w:rFonts w:ascii="Times New Roman" w:hAnsi="Times New Roman" w:cs="Times New Roman"/>
                <w:b/>
                <w:i/>
              </w:rPr>
            </w:pPr>
          </w:p>
          <w:p w:rsidR="009171C6" w:rsidRPr="007C7CA3" w:rsidRDefault="009171C6" w:rsidP="00662C76">
            <w:pPr>
              <w:pStyle w:val="TableParagraph"/>
              <w:tabs>
                <w:tab w:val="left" w:pos="142"/>
              </w:tabs>
              <w:spacing w:line="20" w:lineRule="exact"/>
              <w:ind w:left="0"/>
              <w:jc w:val="both"/>
              <w:rPr>
                <w:rFonts w:ascii="Times New Roman" w:hAnsi="Times New Roman" w:cs="Times New Roman"/>
                <w:b/>
                <w:i/>
              </w:rPr>
            </w:pPr>
          </w:p>
          <w:p w:rsidR="009171C6" w:rsidRPr="007C7CA3" w:rsidRDefault="009171C6" w:rsidP="00662C76">
            <w:pPr>
              <w:pStyle w:val="TableParagraph"/>
              <w:tabs>
                <w:tab w:val="left" w:pos="142"/>
              </w:tabs>
              <w:spacing w:line="20" w:lineRule="exact"/>
              <w:ind w:left="0"/>
              <w:jc w:val="both"/>
              <w:rPr>
                <w:rFonts w:ascii="Times New Roman" w:hAnsi="Times New Roman" w:cs="Times New Roman"/>
                <w:b/>
                <w:i/>
              </w:rPr>
            </w:pPr>
          </w:p>
          <w:p w:rsidR="009171C6" w:rsidRPr="007C7CA3" w:rsidRDefault="009171C6" w:rsidP="00662C76">
            <w:pPr>
              <w:pStyle w:val="TableParagraph"/>
              <w:tabs>
                <w:tab w:val="left" w:pos="142"/>
              </w:tabs>
              <w:spacing w:line="20" w:lineRule="exact"/>
              <w:ind w:left="0"/>
              <w:jc w:val="both"/>
              <w:rPr>
                <w:rFonts w:ascii="Times New Roman" w:hAnsi="Times New Roman" w:cs="Times New Roman"/>
                <w:b/>
                <w:i/>
              </w:rPr>
            </w:pPr>
          </w:p>
          <w:p w:rsidR="009171C6" w:rsidRPr="007C7CA3" w:rsidRDefault="009171C6" w:rsidP="00662C76">
            <w:pPr>
              <w:pStyle w:val="TableParagraph"/>
              <w:tabs>
                <w:tab w:val="left" w:pos="142"/>
              </w:tabs>
              <w:spacing w:line="20" w:lineRule="exact"/>
              <w:ind w:left="0"/>
              <w:jc w:val="both"/>
              <w:rPr>
                <w:rFonts w:ascii="Times New Roman" w:hAnsi="Times New Roman" w:cs="Times New Roman"/>
                <w:b/>
                <w:i/>
              </w:rPr>
            </w:pPr>
          </w:p>
          <w:p w:rsidR="009171C6" w:rsidRPr="007C7CA3" w:rsidRDefault="009171C6" w:rsidP="00662C76">
            <w:pPr>
              <w:pStyle w:val="TableParagraph"/>
              <w:tabs>
                <w:tab w:val="left" w:pos="142"/>
              </w:tabs>
              <w:spacing w:line="20" w:lineRule="exact"/>
              <w:ind w:left="0"/>
              <w:jc w:val="both"/>
              <w:rPr>
                <w:rFonts w:ascii="Times New Roman" w:hAnsi="Times New Roman" w:cs="Times New Roman"/>
                <w:b/>
                <w:i/>
              </w:rPr>
            </w:pPr>
          </w:p>
          <w:p w:rsidR="00CE39FE" w:rsidRPr="007C7CA3" w:rsidRDefault="00CE39FE" w:rsidP="00662C76">
            <w:pPr>
              <w:pStyle w:val="TableParagraph"/>
              <w:tabs>
                <w:tab w:val="left" w:pos="142"/>
              </w:tabs>
              <w:spacing w:line="20" w:lineRule="exact"/>
              <w:ind w:left="0"/>
              <w:jc w:val="both"/>
              <w:rPr>
                <w:rFonts w:ascii="Times New Roman" w:hAnsi="Times New Roman" w:cs="Times New Roman"/>
                <w:b/>
                <w:i/>
              </w:rPr>
            </w:pPr>
            <w:r w:rsidRPr="007C7CA3">
              <w:rPr>
                <w:rFonts w:ascii="Times New Roman" w:hAnsi="Times New Roman" w:cs="Times New Roman"/>
                <w:b/>
                <w:i/>
                <w:noProof/>
                <w:lang w:bidi="ar-SA"/>
              </w:rPr>
              <mc:AlternateContent>
                <mc:Choice Requires="wpg">
                  <w:drawing>
                    <wp:inline distT="0" distB="0" distL="0" distR="0" wp14:anchorId="3F9BE0F6" wp14:editId="5A121A5A">
                      <wp:extent cx="2176780" cy="8890"/>
                      <wp:effectExtent l="11430" t="5715" r="12065" b="4445"/>
                      <wp:docPr id="4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780" cy="8890"/>
                                <a:chOff x="0" y="0"/>
                                <a:chExt cx="3428" cy="14"/>
                              </a:xfrm>
                            </wpg:grpSpPr>
                            <wps:wsp>
                              <wps:cNvPr id="42" name="Line 5"/>
                              <wps:cNvCnPr>
                                <a:cxnSpLocks noChangeShapeType="1"/>
                              </wps:cNvCnPr>
                              <wps:spPr bwMode="auto">
                                <a:xfrm>
                                  <a:off x="0" y="7"/>
                                  <a:ext cx="3427"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3C566C" id="Group 4" o:spid="_x0000_s1026" style="width:171.4pt;height:.7pt;mso-position-horizontal-relative:char;mso-position-vertical-relative:line" coordsize="342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5WuggIAAJIFAAAOAAAAZHJzL2Uyb0RvYy54bWykVF1v2jAUfZ+0/2DlnYZACjQiVBOBvnRr&#10;pXY/wNjOh5bYlm0IaNp/3/V1oF37UnU8GDv3w+eec6+Xt8euJQdhbKNkHiVX44gIyRRvZJVHP5+3&#10;o0VErKOS01ZJkUcnYaPb1dcvy15nYqJq1XJhCCSRNut1HtXO6SyOLatFR+2V0kKCsVSmow6Opoq5&#10;oT1k79p4Mh7P4l4Zro1iwlr4WgRjtML8ZSmYeyhLKxxp8wiwOVwNrju/xqslzSpDdd2wAQb9BIqO&#10;NhIuvaQqqKNkb5p3qbqGGWVV6a6Y6mJVlg0TWANUk4zfVHNn1F5jLVXWV/pCE1D7hqdPp2U/Do+G&#10;NDyPUqBH0g40wmtJ6rnpdZWBy53RT/rRhAJhe6/YLwvm+K3dn6vgTHb9d8UhHd07hdwcS9P5FFA1&#10;OaIEp4sE4ugIg4+TZD6bLwAKA9ticTMoxGqQ8V0QqzdD2DSdQKP5mARxxzQLtyHCAZEvB7rMvhBp&#10;/4/Ip5pqgfpYz9KZyMmZyPtGCnIdeESPtQwksqMcSCRSrWsqK4G5nk8aCEt8BAB/FeIPFhT4IKnz&#10;0NdnUoGdeWAH6byQQzNtrLsTqiN+k0ctAEap6OHeOo/ixcUrJ9W2aVv4TrNWkt4rNJ1igFVtw73R&#10;26ypduvWkAP1U4c/LAksr938nQW1dfBDU8ANbS853lILyjfD3tGmDXtA1Up/ERQIOIddmLffN+Ob&#10;zWKzSEfpZLYZpeOiGH3brtPRbJvMr4tpsV4XyR+POUmzuuFcSA/7PPtJ+rGWGF6hMLWX6b/wE/+b&#10;HYkEsOd/BI0Ke1FDX+4UPz2as/LQpdgDOPgYNjxS/mV5fUavl6d09RcAAP//AwBQSwMEFAAGAAgA&#10;AAAhAPrBLRnaAAAAAwEAAA8AAABkcnMvZG93bnJldi54bWxMj0FLw0AQhe+C/2EZwZvdpK0iMZtS&#10;inoqgq0g3qbZaRKanQ3ZbZL+e0cvehl4vMeb7+WrybVqoD40ng2kswQUceltw5WBj/3L3SOoEJEt&#10;tp7JwIUCrIrrqxwz60d+p2EXKyUlHDI0UMfYZVqHsiaHYeY7YvGOvncYRfaVtj2OUu5aPU+SB+2w&#10;YflQY0ebmsrT7uwMvI44rhfp87A9HTeXr/392+c2JWNub6b1E6hIU/wLww++oEMhTAd/ZhtUa0CG&#10;xN8r3mI5lxkHCS1BF7n+z158AwAA//8DAFBLAQItABQABgAIAAAAIQC2gziS/gAAAOEBAAATAAAA&#10;AAAAAAAAAAAAAAAAAABbQ29udGVudF9UeXBlc10ueG1sUEsBAi0AFAAGAAgAAAAhADj9If/WAAAA&#10;lAEAAAsAAAAAAAAAAAAAAAAALwEAAF9yZWxzLy5yZWxzUEsBAi0AFAAGAAgAAAAhAGW3la6CAgAA&#10;kgUAAA4AAAAAAAAAAAAAAAAALgIAAGRycy9lMm9Eb2MueG1sUEsBAi0AFAAGAAgAAAAhAPrBLRna&#10;AAAAAwEAAA8AAAAAAAAAAAAAAAAA3AQAAGRycy9kb3ducmV2LnhtbFBLBQYAAAAABAAEAPMAAADj&#10;BQAAAAA=&#10;">
                      <v:line id="Line 5" o:spid="_x0000_s1027" style="position:absolute;visibility:visible;mso-wrap-style:square" from="0,7" to="34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pnxAAAANsAAAAPAAAAZHJzL2Rvd25yZXYueG1sRI9Ba4NA&#10;FITvhf6H5RV6kWSNkVJsNqEIglAIJE3vD/dFbdy31t2o+ffZQqHHYWa+YTa72XRipMG1lhWsljEI&#10;4srqlmsFp89i8QrCeWSNnWVScCMHu+3jwwYzbSc+0Hj0tQgQdhkqaLzvMyld1ZBBt7Q9cfDOdjDo&#10;gxxqqQecAtx0MonjF2mw5bDQYE95Q9XleDUKPqL08pN/n0w0Fuuvsuj2eEgjpZ6f5vc3EJ5m/x/+&#10;a5daQZrA75fwA+T2DgAA//8DAFBLAQItABQABgAIAAAAIQDb4fbL7gAAAIUBAAATAAAAAAAAAAAA&#10;AAAAAAAAAABbQ29udGVudF9UeXBlc10ueG1sUEsBAi0AFAAGAAgAAAAhAFr0LFu/AAAAFQEAAAsA&#10;AAAAAAAAAAAAAAAAHwEAAF9yZWxzLy5yZWxzUEsBAi0AFAAGAAgAAAAhAK0TymfEAAAA2wAAAA8A&#10;AAAAAAAAAAAAAAAABwIAAGRycy9kb3ducmV2LnhtbFBLBQYAAAAAAwADALcAAAD4AgAAAAA=&#10;" strokeweight=".24536mm"/>
                      <w10:anchorlock/>
                    </v:group>
                  </w:pict>
                </mc:Fallback>
              </mc:AlternateContent>
            </w:r>
          </w:p>
          <w:p w:rsidR="00CE39FE" w:rsidRPr="007C7CA3" w:rsidRDefault="00CE39FE" w:rsidP="00662C76">
            <w:pPr>
              <w:pStyle w:val="TableParagraph"/>
              <w:tabs>
                <w:tab w:val="left" w:pos="142"/>
              </w:tabs>
              <w:spacing w:line="231" w:lineRule="exact"/>
              <w:ind w:left="0" w:right="1459"/>
              <w:jc w:val="both"/>
              <w:rPr>
                <w:rFonts w:ascii="Times New Roman" w:hAnsi="Times New Roman" w:cs="Times New Roman"/>
                <w:b/>
                <w:i/>
              </w:rPr>
            </w:pPr>
          </w:p>
        </w:tc>
        <w:tc>
          <w:tcPr>
            <w:tcW w:w="4266" w:type="dxa"/>
          </w:tcPr>
          <w:p w:rsidR="00CE39FE" w:rsidRPr="007C7CA3" w:rsidRDefault="009171C6" w:rsidP="00662C76">
            <w:pPr>
              <w:pStyle w:val="TableParagraph"/>
              <w:tabs>
                <w:tab w:val="left" w:pos="142"/>
              </w:tabs>
              <w:spacing w:line="247" w:lineRule="exact"/>
              <w:ind w:left="0" w:right="777"/>
              <w:jc w:val="both"/>
              <w:rPr>
                <w:rFonts w:ascii="Times New Roman" w:hAnsi="Times New Roman" w:cs="Times New Roman"/>
                <w:b/>
                <w:i/>
              </w:rPr>
            </w:pPr>
            <w:r w:rsidRPr="007C7CA3">
              <w:rPr>
                <w:rFonts w:ascii="Times New Roman" w:hAnsi="Times New Roman" w:cs="Times New Roman"/>
                <w:b/>
                <w:i/>
              </w:rPr>
              <w:t xml:space="preserve">  </w:t>
            </w:r>
            <w:r w:rsidR="009B612F">
              <w:rPr>
                <w:rFonts w:ascii="Times New Roman" w:hAnsi="Times New Roman" w:cs="Times New Roman"/>
                <w:b/>
                <w:i/>
              </w:rPr>
              <w:t>IZVRŠITELJ</w:t>
            </w:r>
            <w:r w:rsidR="00CE39FE" w:rsidRPr="007C7CA3">
              <w:rPr>
                <w:rFonts w:ascii="Times New Roman" w:hAnsi="Times New Roman" w:cs="Times New Roman"/>
                <w:b/>
                <w:i/>
              </w:rPr>
              <w:t>:</w:t>
            </w:r>
          </w:p>
          <w:p w:rsidR="00CE39FE" w:rsidRPr="007C7CA3" w:rsidRDefault="00CE39FE" w:rsidP="00662C76">
            <w:pPr>
              <w:pStyle w:val="TableParagraph"/>
              <w:tabs>
                <w:tab w:val="left" w:pos="142"/>
              </w:tabs>
              <w:spacing w:before="10"/>
              <w:ind w:left="0"/>
              <w:jc w:val="both"/>
              <w:rPr>
                <w:rFonts w:ascii="Times New Roman" w:hAnsi="Times New Roman" w:cs="Times New Roman"/>
                <w:b/>
                <w:i/>
              </w:rPr>
            </w:pPr>
          </w:p>
          <w:p w:rsidR="00CE39FE" w:rsidRPr="007C7CA3" w:rsidRDefault="00DF38BF" w:rsidP="00662C76">
            <w:pPr>
              <w:pStyle w:val="TableParagraph"/>
              <w:tabs>
                <w:tab w:val="left" w:pos="142"/>
                <w:tab w:val="left" w:pos="3486"/>
              </w:tabs>
              <w:spacing w:line="249" w:lineRule="auto"/>
              <w:ind w:left="0" w:right="777"/>
              <w:jc w:val="both"/>
              <w:rPr>
                <w:rFonts w:ascii="Times New Roman" w:hAnsi="Times New Roman" w:cs="Times New Roman"/>
                <w:b/>
                <w:i/>
              </w:rPr>
            </w:pPr>
            <w:r w:rsidRPr="007C7CA3">
              <w:rPr>
                <w:rFonts w:ascii="Times New Roman" w:hAnsi="Times New Roman" w:cs="Times New Roman"/>
                <w:b/>
                <w:i/>
              </w:rPr>
              <w:t xml:space="preserve">  GS</w:t>
            </w:r>
          </w:p>
          <w:p w:rsidR="00CE39FE" w:rsidRPr="007C7CA3" w:rsidRDefault="00DF38BF" w:rsidP="00662C76">
            <w:pPr>
              <w:pStyle w:val="TableParagraph"/>
              <w:tabs>
                <w:tab w:val="left" w:pos="142"/>
              </w:tabs>
              <w:ind w:left="0"/>
              <w:jc w:val="both"/>
              <w:rPr>
                <w:rFonts w:ascii="Times New Roman" w:hAnsi="Times New Roman" w:cs="Times New Roman"/>
                <w:b/>
                <w:i/>
              </w:rPr>
            </w:pPr>
            <w:proofErr w:type="spellStart"/>
            <w:r w:rsidRPr="007C7CA3">
              <w:rPr>
                <w:rFonts w:ascii="Times New Roman" w:hAnsi="Times New Roman" w:cs="Times New Roman"/>
                <w:b/>
                <w:i/>
              </w:rPr>
              <w:t>Zakonski</w:t>
            </w:r>
            <w:proofErr w:type="spellEnd"/>
            <w:r w:rsidRPr="007C7CA3">
              <w:rPr>
                <w:rFonts w:ascii="Times New Roman" w:hAnsi="Times New Roman" w:cs="Times New Roman"/>
                <w:b/>
                <w:i/>
              </w:rPr>
              <w:t xml:space="preserve"> </w:t>
            </w:r>
            <w:proofErr w:type="spellStart"/>
            <w:r w:rsidRPr="007C7CA3">
              <w:rPr>
                <w:rFonts w:ascii="Times New Roman" w:hAnsi="Times New Roman" w:cs="Times New Roman"/>
                <w:b/>
                <w:i/>
              </w:rPr>
              <w:t>zastupnik</w:t>
            </w:r>
            <w:proofErr w:type="spellEnd"/>
          </w:p>
          <w:p w:rsidR="009171C6" w:rsidRPr="007C7CA3" w:rsidRDefault="009171C6" w:rsidP="00662C76">
            <w:pPr>
              <w:pStyle w:val="TableParagraph"/>
              <w:tabs>
                <w:tab w:val="left" w:pos="142"/>
              </w:tabs>
              <w:spacing w:before="4"/>
              <w:ind w:left="0"/>
              <w:jc w:val="both"/>
              <w:rPr>
                <w:rFonts w:ascii="Times New Roman" w:hAnsi="Times New Roman" w:cs="Times New Roman"/>
                <w:b/>
                <w:i/>
              </w:rPr>
            </w:pPr>
          </w:p>
          <w:p w:rsidR="00EE61AC" w:rsidRDefault="00EE61AC" w:rsidP="00662C76">
            <w:pPr>
              <w:pStyle w:val="TableParagraph"/>
              <w:tabs>
                <w:tab w:val="left" w:pos="142"/>
              </w:tabs>
              <w:spacing w:before="4"/>
              <w:ind w:left="0"/>
              <w:jc w:val="both"/>
              <w:rPr>
                <w:rFonts w:ascii="Times New Roman" w:hAnsi="Times New Roman" w:cs="Times New Roman"/>
                <w:b/>
                <w:i/>
              </w:rPr>
            </w:pPr>
          </w:p>
          <w:p w:rsidR="00EE61AC" w:rsidRPr="007C7CA3" w:rsidRDefault="00EE61AC" w:rsidP="00662C76">
            <w:pPr>
              <w:pStyle w:val="TableParagraph"/>
              <w:tabs>
                <w:tab w:val="left" w:pos="142"/>
              </w:tabs>
              <w:spacing w:before="4"/>
              <w:ind w:left="0"/>
              <w:jc w:val="both"/>
              <w:rPr>
                <w:rFonts w:ascii="Times New Roman" w:hAnsi="Times New Roman" w:cs="Times New Roman"/>
                <w:b/>
                <w:i/>
              </w:rPr>
            </w:pPr>
          </w:p>
          <w:p w:rsidR="00CE39FE" w:rsidRPr="007C7CA3" w:rsidRDefault="00CE39FE" w:rsidP="00662C76">
            <w:pPr>
              <w:pStyle w:val="TableParagraph"/>
              <w:tabs>
                <w:tab w:val="left" w:pos="142"/>
              </w:tabs>
              <w:spacing w:line="20" w:lineRule="exact"/>
              <w:ind w:left="0"/>
              <w:jc w:val="both"/>
              <w:rPr>
                <w:rFonts w:ascii="Times New Roman" w:hAnsi="Times New Roman" w:cs="Times New Roman"/>
                <w:b/>
                <w:i/>
              </w:rPr>
            </w:pPr>
            <w:r w:rsidRPr="007C7CA3">
              <w:rPr>
                <w:rFonts w:ascii="Times New Roman" w:hAnsi="Times New Roman" w:cs="Times New Roman"/>
                <w:b/>
                <w:i/>
                <w:noProof/>
                <w:lang w:bidi="ar-SA"/>
              </w:rPr>
              <mc:AlternateContent>
                <mc:Choice Requires="wpg">
                  <w:drawing>
                    <wp:inline distT="0" distB="0" distL="0" distR="0" wp14:anchorId="0389D880" wp14:editId="5A4345E5">
                      <wp:extent cx="2021205" cy="8890"/>
                      <wp:effectExtent l="13970" t="5715" r="12700" b="4445"/>
                      <wp:docPr id="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8890"/>
                                <a:chOff x="0" y="0"/>
                                <a:chExt cx="3183" cy="14"/>
                              </a:xfrm>
                            </wpg:grpSpPr>
                            <wps:wsp>
                              <wps:cNvPr id="54" name="Line 3"/>
                              <wps:cNvCnPr>
                                <a:cxnSpLocks noChangeShapeType="1"/>
                              </wps:cNvCnPr>
                              <wps:spPr bwMode="auto">
                                <a:xfrm>
                                  <a:off x="0" y="7"/>
                                  <a:ext cx="3182"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3AEAC6" id="Group 2" o:spid="_x0000_s1026" style="width:159.15pt;height:.7pt;mso-position-horizontal-relative:char;mso-position-vertical-relative:line" coordsize="31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TC4ggIAAJIFAAAOAAAAZHJzL2Uyb0RvYy54bWykVNtu2zAMfR+wfxD8nvraNDXqFEOc9KVb&#10;A7T7AEWWL5gtCZIaJxj276MoJ13bl6LLgyKZ5NHhIamb28PQkz3XppOiCOKLKCBcMFl1oimCn0+b&#10;2SIgxlJR0V4KXgRHboLb5dcvN6PKeSJb2VdcEwARJh9VEbTWqjwMDWv5QM2FVFyAsZZ6oBaOugkr&#10;TUdAH/owiaJ5OEpdKS0ZNwa+lt4YLBG/rjmzD3VtuCV9EQA3i6vGdefWcHlD80ZT1XZsokE/wWKg&#10;nYBLz1AltZQ86+4d1NAxLY2s7QWTQyjrumMcc4Bs4uhNNndaPivMpcnHRp1lAmnf6PRpWPZjv9Wk&#10;q4ognQdE0AFqhNeSxGkzqiYHlzutHtVW+wRhey/ZLwPm8K3dnRvvTHbjd1kBHH22ErU51HpwEJA1&#10;OWAJjucS8IMlDD4mURIn0WVAGNgWi+upQqyFMr4LYu16CkvjRepj4szxDmnub0OGEyOXDnSZeRHS&#10;/J+Qjy1VHOtjnEqTkJfZScj7TnCSeh3RYyW8iOwgJhGJkKuWioYj1tNRgWAxZuC4AqgPcQcDFfig&#10;qFcOgeYnUUGdxKuDcp7FobnSxt5xORC3KYIeCGOp6P7eWK/jycUBCrnp+h6xe0FGV6E0xQAj+65y&#10;RudmdLNb9ZrsqZs6/E1FeeXmkEtqWu+HJs8b2l5UeEvLabWe9pZ2vd9DAr2YEgSep1Rx3n5fR9fr&#10;xXqRzbJkvp5lUVnOvm1W2Wy+ia8uy7Rcrcr4j+McZ3nbVRUXjvZp9uPsYy0xvUJ+as/Tf9YnfI2O&#10;DQnVOP0jaWhNX1TflztZHbfaaT51Ke5w8DFseqTcy/LvGb1entLlXwAAAP//AwBQSwMEFAAGAAgA&#10;AAAhAN/oq6baAAAAAwEAAA8AAABkcnMvZG93bnJldi54bWxMj0FLw0AQhe+C/2GZgje7iVEpaTal&#10;FPVUBFtBvE2TaRKanQ3ZbZL+e0cv9vJgeI/3vslWk23VQL1vHBuI5xEo4sKVDVcGPvev9wtQPiCX&#10;2DomAxfysMpvbzJMSzfyBw27UCkpYZ+igTqELtXaFzVZ9HPXEYt3dL3FIGdf6bLHUcptqx+i6Flb&#10;bFgWauxoU1Nx2p2tgbcRx3USvwzb03Fz+d4/vX9tYzLmbjatl6ACTeE/DL/4gg65MB3cmUuvWgPy&#10;SPhT8ZJ4kYA6SOgRdJ7pa/b8BwAA//8DAFBLAQItABQABgAIAAAAIQC2gziS/gAAAOEBAAATAAAA&#10;AAAAAAAAAAAAAAAAAABbQ29udGVudF9UeXBlc10ueG1sUEsBAi0AFAAGAAgAAAAhADj9If/WAAAA&#10;lAEAAAsAAAAAAAAAAAAAAAAALwEAAF9yZWxzLy5yZWxzUEsBAi0AFAAGAAgAAAAhAKbVMLiCAgAA&#10;kgUAAA4AAAAAAAAAAAAAAAAALgIAAGRycy9lMm9Eb2MueG1sUEsBAi0AFAAGAAgAAAAhAN/oq6ba&#10;AAAAAwEAAA8AAAAAAAAAAAAAAAAA3AQAAGRycy9kb3ducmV2LnhtbFBLBQYAAAAABAAEAPMAAADj&#10;BQAAAAA=&#10;">
                      <v:line id="Line 3" o:spid="_x0000_s1027" style="position:absolute;visibility:visible;mso-wrap-style:square" from="0,7" to="31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FVxAAAANsAAAAPAAAAZHJzL2Rvd25yZXYueG1sRI/dasJA&#10;FITvC77DcoTehLqxxlKiq4gQEAqCf/eH7GkSzZ6N2TWmb+8KBS+HmfmGmS97U4uOWldZVjAexSCI&#10;c6srLhQcD9nHNwjnkTXWlknBHzlYLgZvc0y1vfOOur0vRICwS1FB6X2TSunykgy6kW2Ig/drW4M+&#10;yLaQusV7gJtafsbxlzRYcVgosaF1SfllfzMKfqLkcl2fjybqsslpk9Vb3CWRUu/DfjUD4an3r/B/&#10;e6MVTBN4fgk/QC4eAAAA//8DAFBLAQItABQABgAIAAAAIQDb4fbL7gAAAIUBAAATAAAAAAAAAAAA&#10;AAAAAAAAAABbQ29udGVudF9UeXBlc10ueG1sUEsBAi0AFAAGAAgAAAAhAFr0LFu/AAAAFQEAAAsA&#10;AAAAAAAAAAAAAAAAHwEAAF9yZWxzLy5yZWxzUEsBAi0AFAAGAAgAAAAhAMhvYVXEAAAA2wAAAA8A&#10;AAAAAAAAAAAAAAAABwIAAGRycy9kb3ducmV2LnhtbFBLBQYAAAAAAwADALcAAAD4AgAAAAA=&#10;" strokeweight=".24536mm"/>
                      <w10:anchorlock/>
                    </v:group>
                  </w:pict>
                </mc:Fallback>
              </mc:AlternateContent>
            </w:r>
          </w:p>
          <w:p w:rsidR="00CE39FE" w:rsidRPr="007C7CA3" w:rsidRDefault="00CE39FE" w:rsidP="00662C76">
            <w:pPr>
              <w:pStyle w:val="TableParagraph"/>
              <w:tabs>
                <w:tab w:val="left" w:pos="142"/>
              </w:tabs>
              <w:spacing w:line="231" w:lineRule="exact"/>
              <w:ind w:left="0" w:right="777"/>
              <w:jc w:val="both"/>
              <w:rPr>
                <w:rFonts w:ascii="Times New Roman" w:hAnsi="Times New Roman" w:cs="Times New Roman"/>
                <w:b/>
                <w:i/>
              </w:rPr>
            </w:pPr>
          </w:p>
        </w:tc>
      </w:tr>
      <w:tr w:rsidR="00D41D3A" w:rsidRPr="007C7CA3" w:rsidTr="00E069FB">
        <w:trPr>
          <w:trHeight w:val="2059"/>
        </w:trPr>
        <w:tc>
          <w:tcPr>
            <w:tcW w:w="4511" w:type="dxa"/>
          </w:tcPr>
          <w:p w:rsidR="00D41D3A" w:rsidRPr="007C7CA3" w:rsidRDefault="00D41D3A" w:rsidP="00662C76">
            <w:pPr>
              <w:pStyle w:val="TableParagraph"/>
              <w:tabs>
                <w:tab w:val="left" w:pos="142"/>
              </w:tabs>
              <w:spacing w:line="247" w:lineRule="exact"/>
              <w:ind w:left="0" w:right="1455"/>
              <w:jc w:val="both"/>
              <w:rPr>
                <w:rFonts w:ascii="Times New Roman" w:hAnsi="Times New Roman" w:cs="Times New Roman"/>
                <w:b/>
                <w:i/>
              </w:rPr>
            </w:pPr>
          </w:p>
        </w:tc>
        <w:tc>
          <w:tcPr>
            <w:tcW w:w="4266" w:type="dxa"/>
          </w:tcPr>
          <w:p w:rsidR="00D41D3A" w:rsidRPr="007C7CA3" w:rsidRDefault="00D41D3A" w:rsidP="00662C76">
            <w:pPr>
              <w:pStyle w:val="TableParagraph"/>
              <w:tabs>
                <w:tab w:val="left" w:pos="142"/>
              </w:tabs>
              <w:spacing w:line="247" w:lineRule="exact"/>
              <w:ind w:left="0" w:right="777"/>
              <w:jc w:val="both"/>
              <w:rPr>
                <w:rFonts w:ascii="Times New Roman" w:hAnsi="Times New Roman" w:cs="Times New Roman"/>
                <w:b/>
                <w:i/>
              </w:rPr>
            </w:pPr>
          </w:p>
        </w:tc>
      </w:tr>
    </w:tbl>
    <w:p w:rsidR="00B16A17" w:rsidRPr="007C7CA3" w:rsidRDefault="00D76B9B" w:rsidP="00662C76">
      <w:pPr>
        <w:tabs>
          <w:tab w:val="left" w:pos="142"/>
        </w:tabs>
        <w:suppressAutoHyphens/>
        <w:jc w:val="both"/>
        <w:rPr>
          <w:rFonts w:ascii="Times New Roman" w:eastAsia="Lucida Sans Unicode" w:hAnsi="Times New Roman" w:cs="Times New Roman"/>
          <w:color w:val="FF0000"/>
        </w:rPr>
      </w:pPr>
      <w:r w:rsidRPr="007C7CA3">
        <w:rPr>
          <w:rFonts w:ascii="Times New Roman" w:eastAsia="Lucida Sans Unicode" w:hAnsi="Times New Roman" w:cs="Times New Roman"/>
          <w:color w:val="000000"/>
        </w:rPr>
        <w:t xml:space="preserve">KLASA: </w:t>
      </w:r>
    </w:p>
    <w:p w:rsidR="00B16A17" w:rsidRPr="007C7CA3" w:rsidRDefault="00D76B9B" w:rsidP="00662C76">
      <w:pPr>
        <w:tabs>
          <w:tab w:val="left" w:pos="142"/>
        </w:tabs>
        <w:suppressAutoHyphens/>
        <w:jc w:val="both"/>
        <w:rPr>
          <w:rFonts w:ascii="Times New Roman" w:eastAsia="Lucida Sans Unicode" w:hAnsi="Times New Roman" w:cs="Times New Roman"/>
          <w:color w:val="000000"/>
        </w:rPr>
      </w:pPr>
      <w:r w:rsidRPr="007C7CA3">
        <w:rPr>
          <w:rFonts w:ascii="Times New Roman" w:eastAsia="Lucida Sans Unicode" w:hAnsi="Times New Roman" w:cs="Times New Roman"/>
          <w:color w:val="000000"/>
        </w:rPr>
        <w:t xml:space="preserve">URBROJ: </w:t>
      </w:r>
    </w:p>
    <w:p w:rsidR="00B777D4" w:rsidRPr="007C7CA3" w:rsidRDefault="00D76B9B" w:rsidP="00662C76">
      <w:pPr>
        <w:tabs>
          <w:tab w:val="left" w:pos="142"/>
        </w:tabs>
        <w:suppressAutoHyphens/>
        <w:jc w:val="both"/>
        <w:rPr>
          <w:rFonts w:ascii="Times New Roman" w:eastAsia="Lucida Sans Unicode" w:hAnsi="Times New Roman" w:cs="Times New Roman"/>
          <w:color w:val="000000"/>
        </w:rPr>
      </w:pPr>
      <w:r w:rsidRPr="007C7CA3">
        <w:rPr>
          <w:rFonts w:ascii="Times New Roman" w:eastAsia="Lucida Sans Unicode" w:hAnsi="Times New Roman" w:cs="Times New Roman"/>
          <w:color w:val="000000"/>
        </w:rPr>
        <w:t>Benkovac, ________</w:t>
      </w:r>
      <w:r w:rsidR="007C7CA3">
        <w:rPr>
          <w:rFonts w:ascii="Times New Roman" w:eastAsia="Lucida Sans Unicode" w:hAnsi="Times New Roman" w:cs="Times New Roman"/>
          <w:color w:val="000000"/>
        </w:rPr>
        <w:t>2021</w:t>
      </w:r>
      <w:r w:rsidR="00B16A17" w:rsidRPr="007C7CA3">
        <w:rPr>
          <w:rFonts w:ascii="Times New Roman" w:eastAsia="Lucida Sans Unicode" w:hAnsi="Times New Roman" w:cs="Times New Roman"/>
          <w:color w:val="000000"/>
        </w:rPr>
        <w:t xml:space="preserve">. </w:t>
      </w:r>
    </w:p>
    <w:sectPr w:rsidR="00B777D4" w:rsidRPr="007C7CA3" w:rsidSect="00EB4D7E">
      <w:footerReference w:type="default" r:id="rId9"/>
      <w:pgSz w:w="11910" w:h="16850"/>
      <w:pgMar w:top="1440" w:right="1080" w:bottom="1440" w:left="1080" w:header="566" w:footer="2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AD4" w:rsidRDefault="00850AD4" w:rsidP="0060742A">
      <w:r>
        <w:separator/>
      </w:r>
    </w:p>
  </w:endnote>
  <w:endnote w:type="continuationSeparator" w:id="0">
    <w:p w:rsidR="00850AD4" w:rsidRDefault="00850AD4" w:rsidP="0060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213243"/>
      <w:docPartObj>
        <w:docPartGallery w:val="Page Numbers (Bottom of Page)"/>
        <w:docPartUnique/>
      </w:docPartObj>
    </w:sdtPr>
    <w:sdtEndPr/>
    <w:sdtContent>
      <w:p w:rsidR="001526A8" w:rsidRDefault="001526A8">
        <w:pPr>
          <w:pStyle w:val="Footer"/>
          <w:jc w:val="right"/>
        </w:pPr>
        <w:r>
          <w:fldChar w:fldCharType="begin"/>
        </w:r>
        <w:r>
          <w:instrText>PAGE   \* MERGEFORMAT</w:instrText>
        </w:r>
        <w:r>
          <w:fldChar w:fldCharType="separate"/>
        </w:r>
        <w:r w:rsidR="002A6DCB">
          <w:rPr>
            <w:noProof/>
          </w:rPr>
          <w:t>12</w:t>
        </w:r>
        <w:r>
          <w:fldChar w:fldCharType="end"/>
        </w:r>
      </w:p>
    </w:sdtContent>
  </w:sdt>
  <w:p w:rsidR="001526A8" w:rsidRDefault="00152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AD4" w:rsidRDefault="00850AD4" w:rsidP="0060742A">
      <w:r>
        <w:separator/>
      </w:r>
    </w:p>
  </w:footnote>
  <w:footnote w:type="continuationSeparator" w:id="0">
    <w:p w:rsidR="00850AD4" w:rsidRDefault="00850AD4" w:rsidP="006074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70B"/>
    <w:multiLevelType w:val="hybridMultilevel"/>
    <w:tmpl w:val="B484BEF6"/>
    <w:lvl w:ilvl="0" w:tplc="872061DC">
      <w:numFmt w:val="bullet"/>
      <w:lvlText w:val="-"/>
      <w:lvlJc w:val="left"/>
      <w:pPr>
        <w:ind w:left="935" w:hanging="360"/>
      </w:pPr>
      <w:rPr>
        <w:rFonts w:ascii="Arial" w:eastAsia="Arial" w:hAnsi="Arial" w:cs="Arial" w:hint="default"/>
        <w:w w:val="100"/>
        <w:sz w:val="22"/>
        <w:szCs w:val="22"/>
        <w:lang w:val="hr-HR" w:eastAsia="hr-HR" w:bidi="hr-HR"/>
      </w:rPr>
    </w:lvl>
    <w:lvl w:ilvl="1" w:tplc="A4BEAE04">
      <w:numFmt w:val="bullet"/>
      <w:lvlText w:val="•"/>
      <w:lvlJc w:val="left"/>
      <w:pPr>
        <w:ind w:left="1894" w:hanging="360"/>
      </w:pPr>
      <w:rPr>
        <w:rFonts w:hint="default"/>
        <w:lang w:val="hr-HR" w:eastAsia="hr-HR" w:bidi="hr-HR"/>
      </w:rPr>
    </w:lvl>
    <w:lvl w:ilvl="2" w:tplc="733E9A46">
      <w:numFmt w:val="bullet"/>
      <w:lvlText w:val="•"/>
      <w:lvlJc w:val="left"/>
      <w:pPr>
        <w:ind w:left="2849" w:hanging="360"/>
      </w:pPr>
      <w:rPr>
        <w:rFonts w:hint="default"/>
        <w:lang w:val="hr-HR" w:eastAsia="hr-HR" w:bidi="hr-HR"/>
      </w:rPr>
    </w:lvl>
    <w:lvl w:ilvl="3" w:tplc="1144C480">
      <w:numFmt w:val="bullet"/>
      <w:lvlText w:val="•"/>
      <w:lvlJc w:val="left"/>
      <w:pPr>
        <w:ind w:left="3803" w:hanging="360"/>
      </w:pPr>
      <w:rPr>
        <w:rFonts w:hint="default"/>
        <w:lang w:val="hr-HR" w:eastAsia="hr-HR" w:bidi="hr-HR"/>
      </w:rPr>
    </w:lvl>
    <w:lvl w:ilvl="4" w:tplc="054EE0C2">
      <w:numFmt w:val="bullet"/>
      <w:lvlText w:val="•"/>
      <w:lvlJc w:val="left"/>
      <w:pPr>
        <w:ind w:left="4758" w:hanging="360"/>
      </w:pPr>
      <w:rPr>
        <w:rFonts w:hint="default"/>
        <w:lang w:val="hr-HR" w:eastAsia="hr-HR" w:bidi="hr-HR"/>
      </w:rPr>
    </w:lvl>
    <w:lvl w:ilvl="5" w:tplc="0D086070">
      <w:numFmt w:val="bullet"/>
      <w:lvlText w:val="•"/>
      <w:lvlJc w:val="left"/>
      <w:pPr>
        <w:ind w:left="5713" w:hanging="360"/>
      </w:pPr>
      <w:rPr>
        <w:rFonts w:hint="default"/>
        <w:lang w:val="hr-HR" w:eastAsia="hr-HR" w:bidi="hr-HR"/>
      </w:rPr>
    </w:lvl>
    <w:lvl w:ilvl="6" w:tplc="44803700">
      <w:numFmt w:val="bullet"/>
      <w:lvlText w:val="•"/>
      <w:lvlJc w:val="left"/>
      <w:pPr>
        <w:ind w:left="6667" w:hanging="360"/>
      </w:pPr>
      <w:rPr>
        <w:rFonts w:hint="default"/>
        <w:lang w:val="hr-HR" w:eastAsia="hr-HR" w:bidi="hr-HR"/>
      </w:rPr>
    </w:lvl>
    <w:lvl w:ilvl="7" w:tplc="49BABE0A">
      <w:numFmt w:val="bullet"/>
      <w:lvlText w:val="•"/>
      <w:lvlJc w:val="left"/>
      <w:pPr>
        <w:ind w:left="7622" w:hanging="360"/>
      </w:pPr>
      <w:rPr>
        <w:rFonts w:hint="default"/>
        <w:lang w:val="hr-HR" w:eastAsia="hr-HR" w:bidi="hr-HR"/>
      </w:rPr>
    </w:lvl>
    <w:lvl w:ilvl="8" w:tplc="23AE3588">
      <w:numFmt w:val="bullet"/>
      <w:lvlText w:val="•"/>
      <w:lvlJc w:val="left"/>
      <w:pPr>
        <w:ind w:left="8577" w:hanging="360"/>
      </w:pPr>
      <w:rPr>
        <w:rFonts w:hint="default"/>
        <w:lang w:val="hr-HR" w:eastAsia="hr-HR" w:bidi="hr-HR"/>
      </w:rPr>
    </w:lvl>
  </w:abstractNum>
  <w:abstractNum w:abstractNumId="1">
    <w:nsid w:val="02082355"/>
    <w:multiLevelType w:val="hybridMultilevel"/>
    <w:tmpl w:val="84A06CC2"/>
    <w:lvl w:ilvl="0" w:tplc="7D4A1B7C">
      <w:start w:val="1"/>
      <w:numFmt w:val="decimal"/>
      <w:lvlText w:val="%1)"/>
      <w:lvlJc w:val="left"/>
      <w:pPr>
        <w:ind w:left="720" w:hanging="360"/>
      </w:pPr>
      <w:rPr>
        <w:rFonts w:hint="default"/>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784AD8"/>
    <w:multiLevelType w:val="hybridMultilevel"/>
    <w:tmpl w:val="2BC2FA20"/>
    <w:lvl w:ilvl="0" w:tplc="ADC6FF38">
      <w:numFmt w:val="bullet"/>
      <w:lvlText w:val="-"/>
      <w:lvlJc w:val="left"/>
      <w:pPr>
        <w:ind w:left="215" w:hanging="137"/>
      </w:pPr>
      <w:rPr>
        <w:rFonts w:ascii="Arial" w:eastAsia="Arial" w:hAnsi="Arial" w:cs="Arial" w:hint="default"/>
        <w:w w:val="100"/>
        <w:sz w:val="22"/>
        <w:szCs w:val="22"/>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61170E5"/>
    <w:multiLevelType w:val="hybridMultilevel"/>
    <w:tmpl w:val="23B09320"/>
    <w:lvl w:ilvl="0" w:tplc="25FA4F4C">
      <w:numFmt w:val="bullet"/>
      <w:lvlText w:val="-"/>
      <w:lvlJc w:val="left"/>
      <w:pPr>
        <w:ind w:left="935" w:hanging="360"/>
      </w:pPr>
      <w:rPr>
        <w:rFonts w:ascii="Arial" w:eastAsia="Arial" w:hAnsi="Arial" w:cs="Arial" w:hint="default"/>
        <w:w w:val="100"/>
        <w:sz w:val="22"/>
        <w:szCs w:val="22"/>
        <w:lang w:val="hr-HR" w:eastAsia="hr-HR" w:bidi="hr-HR"/>
      </w:rPr>
    </w:lvl>
    <w:lvl w:ilvl="1" w:tplc="ADC6FF38">
      <w:numFmt w:val="bullet"/>
      <w:lvlText w:val="-"/>
      <w:lvlJc w:val="left"/>
      <w:pPr>
        <w:ind w:left="215" w:hanging="137"/>
      </w:pPr>
      <w:rPr>
        <w:rFonts w:ascii="Arial" w:eastAsia="Arial" w:hAnsi="Arial" w:cs="Arial" w:hint="default"/>
        <w:w w:val="100"/>
        <w:sz w:val="22"/>
        <w:szCs w:val="22"/>
        <w:lang w:val="hr-HR" w:eastAsia="hr-HR" w:bidi="hr-HR"/>
      </w:rPr>
    </w:lvl>
    <w:lvl w:ilvl="2" w:tplc="BEF0B6AC">
      <w:numFmt w:val="bullet"/>
      <w:lvlText w:val="•"/>
      <w:lvlJc w:val="left"/>
      <w:pPr>
        <w:ind w:left="2000" w:hanging="137"/>
      </w:pPr>
      <w:rPr>
        <w:rFonts w:hint="default"/>
        <w:lang w:val="hr-HR" w:eastAsia="hr-HR" w:bidi="hr-HR"/>
      </w:rPr>
    </w:lvl>
    <w:lvl w:ilvl="3" w:tplc="86CA7F0E">
      <w:numFmt w:val="bullet"/>
      <w:lvlText w:val="•"/>
      <w:lvlJc w:val="left"/>
      <w:pPr>
        <w:ind w:left="3061" w:hanging="137"/>
      </w:pPr>
      <w:rPr>
        <w:rFonts w:hint="default"/>
        <w:lang w:val="hr-HR" w:eastAsia="hr-HR" w:bidi="hr-HR"/>
      </w:rPr>
    </w:lvl>
    <w:lvl w:ilvl="4" w:tplc="D4346B1C">
      <w:numFmt w:val="bullet"/>
      <w:lvlText w:val="•"/>
      <w:lvlJc w:val="left"/>
      <w:pPr>
        <w:ind w:left="4122" w:hanging="137"/>
      </w:pPr>
      <w:rPr>
        <w:rFonts w:hint="default"/>
        <w:lang w:val="hr-HR" w:eastAsia="hr-HR" w:bidi="hr-HR"/>
      </w:rPr>
    </w:lvl>
    <w:lvl w:ilvl="5" w:tplc="AF18C4F8">
      <w:numFmt w:val="bullet"/>
      <w:lvlText w:val="•"/>
      <w:lvlJc w:val="left"/>
      <w:pPr>
        <w:ind w:left="5182" w:hanging="137"/>
      </w:pPr>
      <w:rPr>
        <w:rFonts w:hint="default"/>
        <w:lang w:val="hr-HR" w:eastAsia="hr-HR" w:bidi="hr-HR"/>
      </w:rPr>
    </w:lvl>
    <w:lvl w:ilvl="6" w:tplc="1AE29792">
      <w:numFmt w:val="bullet"/>
      <w:lvlText w:val="•"/>
      <w:lvlJc w:val="left"/>
      <w:pPr>
        <w:ind w:left="6243" w:hanging="137"/>
      </w:pPr>
      <w:rPr>
        <w:rFonts w:hint="default"/>
        <w:lang w:val="hr-HR" w:eastAsia="hr-HR" w:bidi="hr-HR"/>
      </w:rPr>
    </w:lvl>
    <w:lvl w:ilvl="7" w:tplc="3A16E8FE">
      <w:numFmt w:val="bullet"/>
      <w:lvlText w:val="•"/>
      <w:lvlJc w:val="left"/>
      <w:pPr>
        <w:ind w:left="7304" w:hanging="137"/>
      </w:pPr>
      <w:rPr>
        <w:rFonts w:hint="default"/>
        <w:lang w:val="hr-HR" w:eastAsia="hr-HR" w:bidi="hr-HR"/>
      </w:rPr>
    </w:lvl>
    <w:lvl w:ilvl="8" w:tplc="0BF86A6E">
      <w:numFmt w:val="bullet"/>
      <w:lvlText w:val="•"/>
      <w:lvlJc w:val="left"/>
      <w:pPr>
        <w:ind w:left="8364" w:hanging="137"/>
      </w:pPr>
      <w:rPr>
        <w:rFonts w:hint="default"/>
        <w:lang w:val="hr-HR" w:eastAsia="hr-HR" w:bidi="hr-HR"/>
      </w:rPr>
    </w:lvl>
  </w:abstractNum>
  <w:abstractNum w:abstractNumId="4">
    <w:nsid w:val="08F70DE3"/>
    <w:multiLevelType w:val="hybridMultilevel"/>
    <w:tmpl w:val="40D6C7AC"/>
    <w:lvl w:ilvl="0" w:tplc="C7E41318">
      <w:start w:val="1"/>
      <w:numFmt w:val="lowerLetter"/>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8EA01E">
      <w:start w:val="1"/>
      <w:numFmt w:val="lowerLetter"/>
      <w:lvlText w:val="%2"/>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E047D4">
      <w:start w:val="1"/>
      <w:numFmt w:val="lowerRoman"/>
      <w:lvlText w:val="%3"/>
      <w:lvlJc w:val="left"/>
      <w:pPr>
        <w:ind w:left="2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366F88">
      <w:start w:val="1"/>
      <w:numFmt w:val="decimal"/>
      <w:lvlText w:val="%4"/>
      <w:lvlJc w:val="left"/>
      <w:pPr>
        <w:ind w:left="2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E61A30">
      <w:start w:val="1"/>
      <w:numFmt w:val="lowerLetter"/>
      <w:lvlText w:val="%5"/>
      <w:lvlJc w:val="left"/>
      <w:pPr>
        <w:ind w:left="3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F4E2FA">
      <w:start w:val="1"/>
      <w:numFmt w:val="lowerRoman"/>
      <w:lvlText w:val="%6"/>
      <w:lvlJc w:val="left"/>
      <w:pPr>
        <w:ind w:left="4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E8261A">
      <w:start w:val="1"/>
      <w:numFmt w:val="decimal"/>
      <w:lvlText w:val="%7"/>
      <w:lvlJc w:val="left"/>
      <w:pPr>
        <w:ind w:left="5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14AC64">
      <w:start w:val="1"/>
      <w:numFmt w:val="lowerLetter"/>
      <w:lvlText w:val="%8"/>
      <w:lvlJc w:val="left"/>
      <w:pPr>
        <w:ind w:left="5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B26BA6">
      <w:start w:val="1"/>
      <w:numFmt w:val="lowerRoman"/>
      <w:lvlText w:val="%9"/>
      <w:lvlJc w:val="left"/>
      <w:pPr>
        <w:ind w:left="6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098F65A3"/>
    <w:multiLevelType w:val="hybridMultilevel"/>
    <w:tmpl w:val="500EA4CE"/>
    <w:lvl w:ilvl="0" w:tplc="9F0AF0A4">
      <w:start w:val="1"/>
      <w:numFmt w:val="decimal"/>
      <w:lvlText w:val="%1."/>
      <w:lvlJc w:val="left"/>
      <w:pPr>
        <w:ind w:left="1295" w:hanging="360"/>
      </w:pPr>
      <w:rPr>
        <w:rFonts w:hint="default"/>
      </w:rPr>
    </w:lvl>
    <w:lvl w:ilvl="1" w:tplc="041A0019" w:tentative="1">
      <w:start w:val="1"/>
      <w:numFmt w:val="lowerLetter"/>
      <w:lvlText w:val="%2."/>
      <w:lvlJc w:val="left"/>
      <w:pPr>
        <w:ind w:left="2015" w:hanging="360"/>
      </w:pPr>
    </w:lvl>
    <w:lvl w:ilvl="2" w:tplc="041A001B" w:tentative="1">
      <w:start w:val="1"/>
      <w:numFmt w:val="lowerRoman"/>
      <w:lvlText w:val="%3."/>
      <w:lvlJc w:val="right"/>
      <w:pPr>
        <w:ind w:left="2735" w:hanging="180"/>
      </w:pPr>
    </w:lvl>
    <w:lvl w:ilvl="3" w:tplc="041A000F" w:tentative="1">
      <w:start w:val="1"/>
      <w:numFmt w:val="decimal"/>
      <w:lvlText w:val="%4."/>
      <w:lvlJc w:val="left"/>
      <w:pPr>
        <w:ind w:left="3455" w:hanging="360"/>
      </w:pPr>
    </w:lvl>
    <w:lvl w:ilvl="4" w:tplc="041A0019" w:tentative="1">
      <w:start w:val="1"/>
      <w:numFmt w:val="lowerLetter"/>
      <w:lvlText w:val="%5."/>
      <w:lvlJc w:val="left"/>
      <w:pPr>
        <w:ind w:left="4175" w:hanging="360"/>
      </w:pPr>
    </w:lvl>
    <w:lvl w:ilvl="5" w:tplc="041A001B" w:tentative="1">
      <w:start w:val="1"/>
      <w:numFmt w:val="lowerRoman"/>
      <w:lvlText w:val="%6."/>
      <w:lvlJc w:val="right"/>
      <w:pPr>
        <w:ind w:left="4895" w:hanging="180"/>
      </w:pPr>
    </w:lvl>
    <w:lvl w:ilvl="6" w:tplc="041A000F" w:tentative="1">
      <w:start w:val="1"/>
      <w:numFmt w:val="decimal"/>
      <w:lvlText w:val="%7."/>
      <w:lvlJc w:val="left"/>
      <w:pPr>
        <w:ind w:left="5615" w:hanging="360"/>
      </w:pPr>
    </w:lvl>
    <w:lvl w:ilvl="7" w:tplc="041A0019" w:tentative="1">
      <w:start w:val="1"/>
      <w:numFmt w:val="lowerLetter"/>
      <w:lvlText w:val="%8."/>
      <w:lvlJc w:val="left"/>
      <w:pPr>
        <w:ind w:left="6335" w:hanging="360"/>
      </w:pPr>
    </w:lvl>
    <w:lvl w:ilvl="8" w:tplc="041A001B" w:tentative="1">
      <w:start w:val="1"/>
      <w:numFmt w:val="lowerRoman"/>
      <w:lvlText w:val="%9."/>
      <w:lvlJc w:val="right"/>
      <w:pPr>
        <w:ind w:left="7055" w:hanging="180"/>
      </w:pPr>
    </w:lvl>
  </w:abstractNum>
  <w:abstractNum w:abstractNumId="6">
    <w:nsid w:val="0B9B7B95"/>
    <w:multiLevelType w:val="hybridMultilevel"/>
    <w:tmpl w:val="90BC0862"/>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0F06DBB"/>
    <w:multiLevelType w:val="hybridMultilevel"/>
    <w:tmpl w:val="DBE6843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3AC569A"/>
    <w:multiLevelType w:val="hybridMultilevel"/>
    <w:tmpl w:val="CB12ED9E"/>
    <w:lvl w:ilvl="0" w:tplc="041A0001">
      <w:start w:val="1"/>
      <w:numFmt w:val="bullet"/>
      <w:lvlText w:val=""/>
      <w:lvlJc w:val="left"/>
      <w:pPr>
        <w:ind w:left="935" w:hanging="360"/>
      </w:pPr>
      <w:rPr>
        <w:rFonts w:ascii="Symbol" w:hAnsi="Symbol" w:hint="default"/>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9">
    <w:nsid w:val="17D86DC7"/>
    <w:multiLevelType w:val="hybridMultilevel"/>
    <w:tmpl w:val="257669E0"/>
    <w:lvl w:ilvl="0" w:tplc="25C0A92A">
      <w:numFmt w:val="bullet"/>
      <w:lvlText w:val="-"/>
      <w:lvlJc w:val="left"/>
      <w:pPr>
        <w:ind w:left="720" w:hanging="360"/>
      </w:pPr>
      <w:rPr>
        <w:rFonts w:ascii="Times New Roman" w:eastAsia="Arial"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CB7455B"/>
    <w:multiLevelType w:val="hybridMultilevel"/>
    <w:tmpl w:val="DC16D6E0"/>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F390D77"/>
    <w:multiLevelType w:val="hybridMultilevel"/>
    <w:tmpl w:val="908A8DA6"/>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3616F81"/>
    <w:multiLevelType w:val="hybridMultilevel"/>
    <w:tmpl w:val="E20697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44C36D7"/>
    <w:multiLevelType w:val="hybridMultilevel"/>
    <w:tmpl w:val="EA6A63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5916CC5"/>
    <w:multiLevelType w:val="hybridMultilevel"/>
    <w:tmpl w:val="B1F825FA"/>
    <w:lvl w:ilvl="0" w:tplc="041A0001">
      <w:start w:val="1"/>
      <w:numFmt w:val="bullet"/>
      <w:lvlText w:val=""/>
      <w:lvlJc w:val="left"/>
      <w:pPr>
        <w:ind w:left="1295" w:hanging="360"/>
      </w:pPr>
      <w:rPr>
        <w:rFonts w:ascii="Symbol" w:hAnsi="Symbol" w:hint="default"/>
      </w:rPr>
    </w:lvl>
    <w:lvl w:ilvl="1" w:tplc="041A0003" w:tentative="1">
      <w:start w:val="1"/>
      <w:numFmt w:val="bullet"/>
      <w:lvlText w:val="o"/>
      <w:lvlJc w:val="left"/>
      <w:pPr>
        <w:ind w:left="2015" w:hanging="360"/>
      </w:pPr>
      <w:rPr>
        <w:rFonts w:ascii="Courier New" w:hAnsi="Courier New" w:cs="Courier New" w:hint="default"/>
      </w:rPr>
    </w:lvl>
    <w:lvl w:ilvl="2" w:tplc="041A0005" w:tentative="1">
      <w:start w:val="1"/>
      <w:numFmt w:val="bullet"/>
      <w:lvlText w:val=""/>
      <w:lvlJc w:val="left"/>
      <w:pPr>
        <w:ind w:left="2735" w:hanging="360"/>
      </w:pPr>
      <w:rPr>
        <w:rFonts w:ascii="Wingdings" w:hAnsi="Wingdings" w:hint="default"/>
      </w:rPr>
    </w:lvl>
    <w:lvl w:ilvl="3" w:tplc="041A0001" w:tentative="1">
      <w:start w:val="1"/>
      <w:numFmt w:val="bullet"/>
      <w:lvlText w:val=""/>
      <w:lvlJc w:val="left"/>
      <w:pPr>
        <w:ind w:left="3455" w:hanging="360"/>
      </w:pPr>
      <w:rPr>
        <w:rFonts w:ascii="Symbol" w:hAnsi="Symbol" w:hint="default"/>
      </w:rPr>
    </w:lvl>
    <w:lvl w:ilvl="4" w:tplc="041A0003" w:tentative="1">
      <w:start w:val="1"/>
      <w:numFmt w:val="bullet"/>
      <w:lvlText w:val="o"/>
      <w:lvlJc w:val="left"/>
      <w:pPr>
        <w:ind w:left="4175" w:hanging="360"/>
      </w:pPr>
      <w:rPr>
        <w:rFonts w:ascii="Courier New" w:hAnsi="Courier New" w:cs="Courier New" w:hint="default"/>
      </w:rPr>
    </w:lvl>
    <w:lvl w:ilvl="5" w:tplc="041A0005" w:tentative="1">
      <w:start w:val="1"/>
      <w:numFmt w:val="bullet"/>
      <w:lvlText w:val=""/>
      <w:lvlJc w:val="left"/>
      <w:pPr>
        <w:ind w:left="4895" w:hanging="360"/>
      </w:pPr>
      <w:rPr>
        <w:rFonts w:ascii="Wingdings" w:hAnsi="Wingdings" w:hint="default"/>
      </w:rPr>
    </w:lvl>
    <w:lvl w:ilvl="6" w:tplc="041A0001" w:tentative="1">
      <w:start w:val="1"/>
      <w:numFmt w:val="bullet"/>
      <w:lvlText w:val=""/>
      <w:lvlJc w:val="left"/>
      <w:pPr>
        <w:ind w:left="5615" w:hanging="360"/>
      </w:pPr>
      <w:rPr>
        <w:rFonts w:ascii="Symbol" w:hAnsi="Symbol" w:hint="default"/>
      </w:rPr>
    </w:lvl>
    <w:lvl w:ilvl="7" w:tplc="041A0003" w:tentative="1">
      <w:start w:val="1"/>
      <w:numFmt w:val="bullet"/>
      <w:lvlText w:val="o"/>
      <w:lvlJc w:val="left"/>
      <w:pPr>
        <w:ind w:left="6335" w:hanging="360"/>
      </w:pPr>
      <w:rPr>
        <w:rFonts w:ascii="Courier New" w:hAnsi="Courier New" w:cs="Courier New" w:hint="default"/>
      </w:rPr>
    </w:lvl>
    <w:lvl w:ilvl="8" w:tplc="041A0005" w:tentative="1">
      <w:start w:val="1"/>
      <w:numFmt w:val="bullet"/>
      <w:lvlText w:val=""/>
      <w:lvlJc w:val="left"/>
      <w:pPr>
        <w:ind w:left="7055" w:hanging="360"/>
      </w:pPr>
      <w:rPr>
        <w:rFonts w:ascii="Wingdings" w:hAnsi="Wingdings" w:hint="default"/>
      </w:rPr>
    </w:lvl>
  </w:abstractNum>
  <w:abstractNum w:abstractNumId="15">
    <w:nsid w:val="2AE41FFF"/>
    <w:multiLevelType w:val="hybridMultilevel"/>
    <w:tmpl w:val="FADA37F4"/>
    <w:lvl w:ilvl="0" w:tplc="ADC6FF38">
      <w:numFmt w:val="bullet"/>
      <w:lvlText w:val="-"/>
      <w:lvlJc w:val="left"/>
      <w:pPr>
        <w:ind w:left="430" w:hanging="137"/>
      </w:pPr>
      <w:rPr>
        <w:rFonts w:ascii="Arial" w:eastAsia="Arial" w:hAnsi="Arial" w:cs="Arial" w:hint="default"/>
        <w:w w:val="100"/>
        <w:sz w:val="22"/>
        <w:szCs w:val="22"/>
        <w:lang w:val="hr-HR" w:eastAsia="hr-HR" w:bidi="hr-HR"/>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16">
    <w:nsid w:val="2B800C59"/>
    <w:multiLevelType w:val="hybridMultilevel"/>
    <w:tmpl w:val="E4D8C2BA"/>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25D5C9B"/>
    <w:multiLevelType w:val="hybridMultilevel"/>
    <w:tmpl w:val="BA3C263A"/>
    <w:lvl w:ilvl="0" w:tplc="D3B68EE4">
      <w:numFmt w:val="bullet"/>
      <w:lvlText w:val="-"/>
      <w:lvlJc w:val="left"/>
      <w:pPr>
        <w:ind w:left="575" w:hanging="171"/>
      </w:pPr>
      <w:rPr>
        <w:rFonts w:ascii="Arial" w:eastAsia="Arial" w:hAnsi="Arial" w:cs="Arial" w:hint="default"/>
        <w:w w:val="100"/>
        <w:sz w:val="22"/>
        <w:szCs w:val="22"/>
        <w:lang w:val="hr-HR" w:eastAsia="hr-HR" w:bidi="hr-HR"/>
      </w:rPr>
    </w:lvl>
    <w:lvl w:ilvl="1" w:tplc="3BF826D4">
      <w:numFmt w:val="bullet"/>
      <w:lvlText w:val="-"/>
      <w:lvlJc w:val="left"/>
      <w:pPr>
        <w:ind w:left="1072" w:hanging="137"/>
      </w:pPr>
      <w:rPr>
        <w:rFonts w:ascii="Arial" w:eastAsia="Arial" w:hAnsi="Arial" w:cs="Arial" w:hint="default"/>
        <w:w w:val="100"/>
        <w:sz w:val="22"/>
        <w:szCs w:val="22"/>
        <w:lang w:val="hr-HR" w:eastAsia="hr-HR" w:bidi="hr-HR"/>
      </w:rPr>
    </w:lvl>
    <w:lvl w:ilvl="2" w:tplc="E77CFE46">
      <w:numFmt w:val="bullet"/>
      <w:lvlText w:val="•"/>
      <w:lvlJc w:val="left"/>
      <w:pPr>
        <w:ind w:left="2125" w:hanging="137"/>
      </w:pPr>
      <w:rPr>
        <w:rFonts w:hint="default"/>
        <w:lang w:val="hr-HR" w:eastAsia="hr-HR" w:bidi="hr-HR"/>
      </w:rPr>
    </w:lvl>
    <w:lvl w:ilvl="3" w:tplc="5368159A">
      <w:numFmt w:val="bullet"/>
      <w:lvlText w:val="•"/>
      <w:lvlJc w:val="left"/>
      <w:pPr>
        <w:ind w:left="3170" w:hanging="137"/>
      </w:pPr>
      <w:rPr>
        <w:rFonts w:hint="default"/>
        <w:lang w:val="hr-HR" w:eastAsia="hr-HR" w:bidi="hr-HR"/>
      </w:rPr>
    </w:lvl>
    <w:lvl w:ilvl="4" w:tplc="2334CD30">
      <w:numFmt w:val="bullet"/>
      <w:lvlText w:val="•"/>
      <w:lvlJc w:val="left"/>
      <w:pPr>
        <w:ind w:left="4215" w:hanging="137"/>
      </w:pPr>
      <w:rPr>
        <w:rFonts w:hint="default"/>
        <w:lang w:val="hr-HR" w:eastAsia="hr-HR" w:bidi="hr-HR"/>
      </w:rPr>
    </w:lvl>
    <w:lvl w:ilvl="5" w:tplc="57F4C590">
      <w:numFmt w:val="bullet"/>
      <w:lvlText w:val="•"/>
      <w:lvlJc w:val="left"/>
      <w:pPr>
        <w:ind w:left="5260" w:hanging="137"/>
      </w:pPr>
      <w:rPr>
        <w:rFonts w:hint="default"/>
        <w:lang w:val="hr-HR" w:eastAsia="hr-HR" w:bidi="hr-HR"/>
      </w:rPr>
    </w:lvl>
    <w:lvl w:ilvl="6" w:tplc="B3EE4D8C">
      <w:numFmt w:val="bullet"/>
      <w:lvlText w:val="•"/>
      <w:lvlJc w:val="left"/>
      <w:pPr>
        <w:ind w:left="6305" w:hanging="137"/>
      </w:pPr>
      <w:rPr>
        <w:rFonts w:hint="default"/>
        <w:lang w:val="hr-HR" w:eastAsia="hr-HR" w:bidi="hr-HR"/>
      </w:rPr>
    </w:lvl>
    <w:lvl w:ilvl="7" w:tplc="8376C55A">
      <w:numFmt w:val="bullet"/>
      <w:lvlText w:val="•"/>
      <w:lvlJc w:val="left"/>
      <w:pPr>
        <w:ind w:left="7350" w:hanging="137"/>
      </w:pPr>
      <w:rPr>
        <w:rFonts w:hint="default"/>
        <w:lang w:val="hr-HR" w:eastAsia="hr-HR" w:bidi="hr-HR"/>
      </w:rPr>
    </w:lvl>
    <w:lvl w:ilvl="8" w:tplc="970294D4">
      <w:numFmt w:val="bullet"/>
      <w:lvlText w:val="•"/>
      <w:lvlJc w:val="left"/>
      <w:pPr>
        <w:ind w:left="8396" w:hanging="137"/>
      </w:pPr>
      <w:rPr>
        <w:rFonts w:hint="default"/>
        <w:lang w:val="hr-HR" w:eastAsia="hr-HR" w:bidi="hr-HR"/>
      </w:rPr>
    </w:lvl>
  </w:abstractNum>
  <w:abstractNum w:abstractNumId="18">
    <w:nsid w:val="3B670BB2"/>
    <w:multiLevelType w:val="hybridMultilevel"/>
    <w:tmpl w:val="E84C728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B805553"/>
    <w:multiLevelType w:val="hybridMultilevel"/>
    <w:tmpl w:val="40D6C7AC"/>
    <w:lvl w:ilvl="0" w:tplc="C7E41318">
      <w:start w:val="1"/>
      <w:numFmt w:val="lowerLetter"/>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8EA01E">
      <w:start w:val="1"/>
      <w:numFmt w:val="lowerLetter"/>
      <w:lvlText w:val="%2"/>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E047D4">
      <w:start w:val="1"/>
      <w:numFmt w:val="lowerRoman"/>
      <w:lvlText w:val="%3"/>
      <w:lvlJc w:val="left"/>
      <w:pPr>
        <w:ind w:left="2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366F88">
      <w:start w:val="1"/>
      <w:numFmt w:val="decimal"/>
      <w:lvlText w:val="%4"/>
      <w:lvlJc w:val="left"/>
      <w:pPr>
        <w:ind w:left="2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E61A30">
      <w:start w:val="1"/>
      <w:numFmt w:val="lowerLetter"/>
      <w:lvlText w:val="%5"/>
      <w:lvlJc w:val="left"/>
      <w:pPr>
        <w:ind w:left="3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F4E2FA">
      <w:start w:val="1"/>
      <w:numFmt w:val="lowerRoman"/>
      <w:lvlText w:val="%6"/>
      <w:lvlJc w:val="left"/>
      <w:pPr>
        <w:ind w:left="43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E8261A">
      <w:start w:val="1"/>
      <w:numFmt w:val="decimal"/>
      <w:lvlText w:val="%7"/>
      <w:lvlJc w:val="left"/>
      <w:pPr>
        <w:ind w:left="50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14AC64">
      <w:start w:val="1"/>
      <w:numFmt w:val="lowerLetter"/>
      <w:lvlText w:val="%8"/>
      <w:lvlJc w:val="left"/>
      <w:pPr>
        <w:ind w:left="5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B26BA6">
      <w:start w:val="1"/>
      <w:numFmt w:val="lowerRoman"/>
      <w:lvlText w:val="%9"/>
      <w:lvlJc w:val="left"/>
      <w:pPr>
        <w:ind w:left="6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nsid w:val="422413A9"/>
    <w:multiLevelType w:val="hybridMultilevel"/>
    <w:tmpl w:val="D9D665D4"/>
    <w:lvl w:ilvl="0" w:tplc="7D4A1B7C">
      <w:start w:val="1"/>
      <w:numFmt w:val="decimal"/>
      <w:lvlText w:val="%1)"/>
      <w:lvlJc w:val="left"/>
      <w:pPr>
        <w:ind w:left="3240" w:hanging="360"/>
      </w:pPr>
      <w:rPr>
        <w:rFonts w:hint="default"/>
        <w:strike w:val="0"/>
        <w:color w:val="auto"/>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21">
    <w:nsid w:val="44704AC0"/>
    <w:multiLevelType w:val="hybridMultilevel"/>
    <w:tmpl w:val="EE5284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nsid w:val="4A1420CB"/>
    <w:multiLevelType w:val="hybridMultilevel"/>
    <w:tmpl w:val="783AAA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AC248F9"/>
    <w:multiLevelType w:val="hybridMultilevel"/>
    <w:tmpl w:val="773A4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BE857B8"/>
    <w:multiLevelType w:val="hybridMultilevel"/>
    <w:tmpl w:val="4A84FF00"/>
    <w:lvl w:ilvl="0" w:tplc="041A0017">
      <w:start w:val="1"/>
      <w:numFmt w:val="lowerLetter"/>
      <w:lvlText w:val="%1)"/>
      <w:lvlJc w:val="left"/>
      <w:pPr>
        <w:ind w:left="720" w:hanging="360"/>
      </w:pPr>
      <w:rPr>
        <w:rFonts w:hint="default"/>
      </w:rPr>
    </w:lvl>
    <w:lvl w:ilvl="1" w:tplc="4092901E">
      <w:start w:val="1"/>
      <w:numFmt w:val="decimal"/>
      <w:lvlText w:val="%2."/>
      <w:lvlJc w:val="left"/>
      <w:pPr>
        <w:ind w:left="1788" w:hanging="708"/>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40F1D0B"/>
    <w:multiLevelType w:val="hybridMultilevel"/>
    <w:tmpl w:val="B070406E"/>
    <w:lvl w:ilvl="0" w:tplc="17AC99F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7A6C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7E2EF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5C92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D6E6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ACD8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1683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FA9E6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DE5D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5456269B"/>
    <w:multiLevelType w:val="hybridMultilevel"/>
    <w:tmpl w:val="6700F06E"/>
    <w:lvl w:ilvl="0" w:tplc="5FEC524C">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1E54F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8899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F2C55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1E0E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F8E47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E22A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28833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22950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nsid w:val="5A192F33"/>
    <w:multiLevelType w:val="hybridMultilevel"/>
    <w:tmpl w:val="C6926334"/>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AB4689A"/>
    <w:multiLevelType w:val="hybridMultilevel"/>
    <w:tmpl w:val="3CF28C32"/>
    <w:lvl w:ilvl="0" w:tplc="87F09536">
      <w:start w:val="95"/>
      <w:numFmt w:val="bullet"/>
      <w:lvlText w:val="-"/>
      <w:lvlJc w:val="left"/>
      <w:pPr>
        <w:ind w:left="935" w:hanging="360"/>
      </w:pPr>
      <w:rPr>
        <w:rFonts w:ascii="Arial" w:eastAsia="Times New Roman" w:hAnsi="Arial" w:cs="Arial" w:hint="default"/>
      </w:rPr>
    </w:lvl>
    <w:lvl w:ilvl="1" w:tplc="041A0003" w:tentative="1">
      <w:start w:val="1"/>
      <w:numFmt w:val="bullet"/>
      <w:lvlText w:val="o"/>
      <w:lvlJc w:val="left"/>
      <w:pPr>
        <w:ind w:left="1655" w:hanging="360"/>
      </w:pPr>
      <w:rPr>
        <w:rFonts w:ascii="Courier New" w:hAnsi="Courier New" w:cs="Courier New" w:hint="default"/>
      </w:rPr>
    </w:lvl>
    <w:lvl w:ilvl="2" w:tplc="041A0005" w:tentative="1">
      <w:start w:val="1"/>
      <w:numFmt w:val="bullet"/>
      <w:lvlText w:val=""/>
      <w:lvlJc w:val="left"/>
      <w:pPr>
        <w:ind w:left="2375" w:hanging="360"/>
      </w:pPr>
      <w:rPr>
        <w:rFonts w:ascii="Wingdings" w:hAnsi="Wingdings" w:hint="default"/>
      </w:rPr>
    </w:lvl>
    <w:lvl w:ilvl="3" w:tplc="041A0001" w:tentative="1">
      <w:start w:val="1"/>
      <w:numFmt w:val="bullet"/>
      <w:lvlText w:val=""/>
      <w:lvlJc w:val="left"/>
      <w:pPr>
        <w:ind w:left="3095" w:hanging="360"/>
      </w:pPr>
      <w:rPr>
        <w:rFonts w:ascii="Symbol" w:hAnsi="Symbol" w:hint="default"/>
      </w:rPr>
    </w:lvl>
    <w:lvl w:ilvl="4" w:tplc="041A0003" w:tentative="1">
      <w:start w:val="1"/>
      <w:numFmt w:val="bullet"/>
      <w:lvlText w:val="o"/>
      <w:lvlJc w:val="left"/>
      <w:pPr>
        <w:ind w:left="3815" w:hanging="360"/>
      </w:pPr>
      <w:rPr>
        <w:rFonts w:ascii="Courier New" w:hAnsi="Courier New" w:cs="Courier New" w:hint="default"/>
      </w:rPr>
    </w:lvl>
    <w:lvl w:ilvl="5" w:tplc="041A0005" w:tentative="1">
      <w:start w:val="1"/>
      <w:numFmt w:val="bullet"/>
      <w:lvlText w:val=""/>
      <w:lvlJc w:val="left"/>
      <w:pPr>
        <w:ind w:left="4535" w:hanging="360"/>
      </w:pPr>
      <w:rPr>
        <w:rFonts w:ascii="Wingdings" w:hAnsi="Wingdings" w:hint="default"/>
      </w:rPr>
    </w:lvl>
    <w:lvl w:ilvl="6" w:tplc="041A0001" w:tentative="1">
      <w:start w:val="1"/>
      <w:numFmt w:val="bullet"/>
      <w:lvlText w:val=""/>
      <w:lvlJc w:val="left"/>
      <w:pPr>
        <w:ind w:left="5255" w:hanging="360"/>
      </w:pPr>
      <w:rPr>
        <w:rFonts w:ascii="Symbol" w:hAnsi="Symbol" w:hint="default"/>
      </w:rPr>
    </w:lvl>
    <w:lvl w:ilvl="7" w:tplc="041A0003" w:tentative="1">
      <w:start w:val="1"/>
      <w:numFmt w:val="bullet"/>
      <w:lvlText w:val="o"/>
      <w:lvlJc w:val="left"/>
      <w:pPr>
        <w:ind w:left="5975" w:hanging="360"/>
      </w:pPr>
      <w:rPr>
        <w:rFonts w:ascii="Courier New" w:hAnsi="Courier New" w:cs="Courier New" w:hint="default"/>
      </w:rPr>
    </w:lvl>
    <w:lvl w:ilvl="8" w:tplc="041A0005" w:tentative="1">
      <w:start w:val="1"/>
      <w:numFmt w:val="bullet"/>
      <w:lvlText w:val=""/>
      <w:lvlJc w:val="left"/>
      <w:pPr>
        <w:ind w:left="6695" w:hanging="360"/>
      </w:pPr>
      <w:rPr>
        <w:rFonts w:ascii="Wingdings" w:hAnsi="Wingdings" w:hint="default"/>
      </w:rPr>
    </w:lvl>
  </w:abstractNum>
  <w:abstractNum w:abstractNumId="29">
    <w:nsid w:val="5B650097"/>
    <w:multiLevelType w:val="hybridMultilevel"/>
    <w:tmpl w:val="ABC088D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F156ED7"/>
    <w:multiLevelType w:val="hybridMultilevel"/>
    <w:tmpl w:val="CD1896B4"/>
    <w:lvl w:ilvl="0" w:tplc="0E0A08B6">
      <w:start w:val="1"/>
      <w:numFmt w:val="lowerLetter"/>
      <w:lvlText w:val="%1)"/>
      <w:lvlJc w:val="left"/>
      <w:pPr>
        <w:ind w:left="360" w:hanging="360"/>
      </w:pPr>
    </w:lvl>
    <w:lvl w:ilvl="1" w:tplc="04090019">
      <w:start w:val="1"/>
      <w:numFmt w:val="lowerLetter"/>
      <w:lvlText w:val="%2."/>
      <w:lvlJc w:val="left"/>
      <w:pPr>
        <w:ind w:left="-3457" w:hanging="360"/>
      </w:pPr>
    </w:lvl>
    <w:lvl w:ilvl="2" w:tplc="04090017">
      <w:start w:val="1"/>
      <w:numFmt w:val="lowerLetter"/>
      <w:lvlText w:val="%3)"/>
      <w:lvlJc w:val="left"/>
      <w:pPr>
        <w:ind w:left="-2737" w:hanging="180"/>
      </w:pPr>
    </w:lvl>
    <w:lvl w:ilvl="3" w:tplc="0409000F">
      <w:start w:val="1"/>
      <w:numFmt w:val="decimal"/>
      <w:lvlText w:val="%4."/>
      <w:lvlJc w:val="left"/>
      <w:pPr>
        <w:ind w:left="-2017" w:hanging="360"/>
      </w:pPr>
    </w:lvl>
    <w:lvl w:ilvl="4" w:tplc="04090019">
      <w:start w:val="1"/>
      <w:numFmt w:val="lowerLetter"/>
      <w:lvlText w:val="%5."/>
      <w:lvlJc w:val="left"/>
      <w:pPr>
        <w:ind w:left="-1297" w:hanging="360"/>
      </w:pPr>
    </w:lvl>
    <w:lvl w:ilvl="5" w:tplc="0409001B">
      <w:start w:val="1"/>
      <w:numFmt w:val="lowerRoman"/>
      <w:lvlText w:val="%6."/>
      <w:lvlJc w:val="right"/>
      <w:pPr>
        <w:ind w:left="-577" w:hanging="180"/>
      </w:pPr>
    </w:lvl>
    <w:lvl w:ilvl="6" w:tplc="0409000F">
      <w:start w:val="1"/>
      <w:numFmt w:val="decimal"/>
      <w:lvlText w:val="%7."/>
      <w:lvlJc w:val="left"/>
      <w:pPr>
        <w:ind w:left="143" w:hanging="360"/>
      </w:pPr>
    </w:lvl>
    <w:lvl w:ilvl="7" w:tplc="04090019">
      <w:start w:val="1"/>
      <w:numFmt w:val="lowerLetter"/>
      <w:lvlText w:val="%8."/>
      <w:lvlJc w:val="left"/>
      <w:pPr>
        <w:ind w:left="863" w:hanging="360"/>
      </w:pPr>
    </w:lvl>
    <w:lvl w:ilvl="8" w:tplc="0409001B">
      <w:start w:val="1"/>
      <w:numFmt w:val="lowerRoman"/>
      <w:lvlText w:val="%9."/>
      <w:lvlJc w:val="right"/>
      <w:pPr>
        <w:ind w:left="1583" w:hanging="180"/>
      </w:pPr>
    </w:lvl>
  </w:abstractNum>
  <w:abstractNum w:abstractNumId="31">
    <w:nsid w:val="5F4B1030"/>
    <w:multiLevelType w:val="hybridMultilevel"/>
    <w:tmpl w:val="1E0643B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1722BD6"/>
    <w:multiLevelType w:val="hybridMultilevel"/>
    <w:tmpl w:val="EF10F934"/>
    <w:lvl w:ilvl="0" w:tplc="041A0009">
      <w:start w:val="1"/>
      <w:numFmt w:val="bullet"/>
      <w:lvlText w:val=""/>
      <w:lvlJc w:val="left"/>
      <w:pPr>
        <w:ind w:left="360" w:hanging="360"/>
      </w:pPr>
      <w:rPr>
        <w:rFonts w:ascii="Wingdings" w:hAnsi="Wingdings"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3">
    <w:nsid w:val="626332D8"/>
    <w:multiLevelType w:val="hybridMultilevel"/>
    <w:tmpl w:val="7BE8F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61C198B"/>
    <w:multiLevelType w:val="hybridMultilevel"/>
    <w:tmpl w:val="4D426D3A"/>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AD71115"/>
    <w:multiLevelType w:val="hybridMultilevel"/>
    <w:tmpl w:val="1F1A8C32"/>
    <w:lvl w:ilvl="0" w:tplc="DB7CAB16">
      <w:numFmt w:val="bullet"/>
      <w:lvlText w:val="-"/>
      <w:lvlJc w:val="left"/>
      <w:pPr>
        <w:ind w:left="215" w:hanging="138"/>
      </w:pPr>
      <w:rPr>
        <w:rFonts w:hint="default"/>
        <w:w w:val="100"/>
        <w:lang w:val="hr-HR" w:eastAsia="hr-HR" w:bidi="hr-HR"/>
      </w:rPr>
    </w:lvl>
    <w:lvl w:ilvl="1" w:tplc="FA04FBC4">
      <w:numFmt w:val="bullet"/>
      <w:lvlText w:val="-"/>
      <w:lvlJc w:val="left"/>
      <w:pPr>
        <w:ind w:left="935" w:hanging="171"/>
      </w:pPr>
      <w:rPr>
        <w:rFonts w:ascii="Arial" w:eastAsia="Arial" w:hAnsi="Arial" w:cs="Arial" w:hint="default"/>
        <w:w w:val="100"/>
        <w:sz w:val="22"/>
        <w:szCs w:val="22"/>
        <w:lang w:val="hr-HR" w:eastAsia="hr-HR" w:bidi="hr-HR"/>
      </w:rPr>
    </w:lvl>
    <w:lvl w:ilvl="2" w:tplc="28664DA4">
      <w:numFmt w:val="bullet"/>
      <w:lvlText w:val="•"/>
      <w:lvlJc w:val="left"/>
      <w:pPr>
        <w:ind w:left="2000" w:hanging="171"/>
      </w:pPr>
      <w:rPr>
        <w:rFonts w:hint="default"/>
        <w:lang w:val="hr-HR" w:eastAsia="hr-HR" w:bidi="hr-HR"/>
      </w:rPr>
    </w:lvl>
    <w:lvl w:ilvl="3" w:tplc="153047FC">
      <w:numFmt w:val="bullet"/>
      <w:lvlText w:val="•"/>
      <w:lvlJc w:val="left"/>
      <w:pPr>
        <w:ind w:left="3061" w:hanging="171"/>
      </w:pPr>
      <w:rPr>
        <w:rFonts w:hint="default"/>
        <w:lang w:val="hr-HR" w:eastAsia="hr-HR" w:bidi="hr-HR"/>
      </w:rPr>
    </w:lvl>
    <w:lvl w:ilvl="4" w:tplc="F0AEF150">
      <w:numFmt w:val="bullet"/>
      <w:lvlText w:val="•"/>
      <w:lvlJc w:val="left"/>
      <w:pPr>
        <w:ind w:left="4122" w:hanging="171"/>
      </w:pPr>
      <w:rPr>
        <w:rFonts w:hint="default"/>
        <w:lang w:val="hr-HR" w:eastAsia="hr-HR" w:bidi="hr-HR"/>
      </w:rPr>
    </w:lvl>
    <w:lvl w:ilvl="5" w:tplc="3946BCF6">
      <w:numFmt w:val="bullet"/>
      <w:lvlText w:val="•"/>
      <w:lvlJc w:val="left"/>
      <w:pPr>
        <w:ind w:left="5182" w:hanging="171"/>
      </w:pPr>
      <w:rPr>
        <w:rFonts w:hint="default"/>
        <w:lang w:val="hr-HR" w:eastAsia="hr-HR" w:bidi="hr-HR"/>
      </w:rPr>
    </w:lvl>
    <w:lvl w:ilvl="6" w:tplc="C5D623EC">
      <w:numFmt w:val="bullet"/>
      <w:lvlText w:val="•"/>
      <w:lvlJc w:val="left"/>
      <w:pPr>
        <w:ind w:left="6243" w:hanging="171"/>
      </w:pPr>
      <w:rPr>
        <w:rFonts w:hint="default"/>
        <w:lang w:val="hr-HR" w:eastAsia="hr-HR" w:bidi="hr-HR"/>
      </w:rPr>
    </w:lvl>
    <w:lvl w:ilvl="7" w:tplc="64544502">
      <w:numFmt w:val="bullet"/>
      <w:lvlText w:val="•"/>
      <w:lvlJc w:val="left"/>
      <w:pPr>
        <w:ind w:left="7304" w:hanging="171"/>
      </w:pPr>
      <w:rPr>
        <w:rFonts w:hint="default"/>
        <w:lang w:val="hr-HR" w:eastAsia="hr-HR" w:bidi="hr-HR"/>
      </w:rPr>
    </w:lvl>
    <w:lvl w:ilvl="8" w:tplc="CD1678CC">
      <w:numFmt w:val="bullet"/>
      <w:lvlText w:val="•"/>
      <w:lvlJc w:val="left"/>
      <w:pPr>
        <w:ind w:left="8364" w:hanging="171"/>
      </w:pPr>
      <w:rPr>
        <w:rFonts w:hint="default"/>
        <w:lang w:val="hr-HR" w:eastAsia="hr-HR" w:bidi="hr-HR"/>
      </w:rPr>
    </w:lvl>
  </w:abstractNum>
  <w:abstractNum w:abstractNumId="36">
    <w:nsid w:val="6BA0228C"/>
    <w:multiLevelType w:val="hybridMultilevel"/>
    <w:tmpl w:val="3EB05FA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C513157"/>
    <w:multiLevelType w:val="hybridMultilevel"/>
    <w:tmpl w:val="51F0F4AC"/>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6C694F87"/>
    <w:multiLevelType w:val="hybridMultilevel"/>
    <w:tmpl w:val="A3046040"/>
    <w:lvl w:ilvl="0" w:tplc="F9AE3272">
      <w:start w:val="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DA6364C"/>
    <w:multiLevelType w:val="hybridMultilevel"/>
    <w:tmpl w:val="6206F5B8"/>
    <w:lvl w:ilvl="0" w:tplc="87F09536">
      <w:start w:val="95"/>
      <w:numFmt w:val="bullet"/>
      <w:lvlText w:val="-"/>
      <w:lvlJc w:val="left"/>
      <w:pPr>
        <w:ind w:left="1080" w:hanging="360"/>
      </w:pPr>
      <w:rPr>
        <w:rFonts w:ascii="Arial" w:eastAsia="Times New Roman" w:hAnsi="Arial" w:cs="Arial" w:hint="default"/>
      </w:rPr>
    </w:lvl>
    <w:lvl w:ilvl="1" w:tplc="87F09536">
      <w:start w:val="95"/>
      <w:numFmt w:val="bullet"/>
      <w:lvlText w:val="-"/>
      <w:lvlJc w:val="left"/>
      <w:pPr>
        <w:ind w:left="1800" w:hanging="360"/>
      </w:pPr>
      <w:rPr>
        <w:rFonts w:ascii="Arial" w:eastAsia="Times New Roman" w:hAnsi="Arial" w:cs="Arial"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0">
    <w:nsid w:val="796D1CF5"/>
    <w:multiLevelType w:val="hybridMultilevel"/>
    <w:tmpl w:val="EC727978"/>
    <w:lvl w:ilvl="0" w:tplc="51E642D2">
      <w:start w:val="1"/>
      <w:numFmt w:val="lowerLetter"/>
      <w:lvlText w:val="%1)"/>
      <w:lvlJc w:val="left"/>
      <w:pPr>
        <w:ind w:left="935" w:hanging="360"/>
      </w:pPr>
      <w:rPr>
        <w:rFonts w:ascii="Times New Roman" w:eastAsia="Arial" w:hAnsi="Times New Roman" w:cs="Times New Roman"/>
        <w:spacing w:val="-1"/>
        <w:w w:val="100"/>
        <w:sz w:val="22"/>
        <w:szCs w:val="22"/>
        <w:lang w:val="hr-HR" w:eastAsia="hr-HR" w:bidi="hr-HR"/>
      </w:rPr>
    </w:lvl>
    <w:lvl w:ilvl="1" w:tplc="3070B78C">
      <w:numFmt w:val="bullet"/>
      <w:lvlText w:val="•"/>
      <w:lvlJc w:val="left"/>
      <w:pPr>
        <w:ind w:left="1894" w:hanging="360"/>
      </w:pPr>
      <w:rPr>
        <w:rFonts w:hint="default"/>
        <w:lang w:val="hr-HR" w:eastAsia="hr-HR" w:bidi="hr-HR"/>
      </w:rPr>
    </w:lvl>
    <w:lvl w:ilvl="2" w:tplc="F12816EE">
      <w:numFmt w:val="bullet"/>
      <w:lvlText w:val="•"/>
      <w:lvlJc w:val="left"/>
      <w:pPr>
        <w:ind w:left="2849" w:hanging="360"/>
      </w:pPr>
      <w:rPr>
        <w:rFonts w:hint="default"/>
        <w:lang w:val="hr-HR" w:eastAsia="hr-HR" w:bidi="hr-HR"/>
      </w:rPr>
    </w:lvl>
    <w:lvl w:ilvl="3" w:tplc="FF6EC4D2">
      <w:numFmt w:val="bullet"/>
      <w:lvlText w:val="•"/>
      <w:lvlJc w:val="left"/>
      <w:pPr>
        <w:ind w:left="3803" w:hanging="360"/>
      </w:pPr>
      <w:rPr>
        <w:rFonts w:hint="default"/>
        <w:lang w:val="hr-HR" w:eastAsia="hr-HR" w:bidi="hr-HR"/>
      </w:rPr>
    </w:lvl>
    <w:lvl w:ilvl="4" w:tplc="48EAC11E">
      <w:numFmt w:val="bullet"/>
      <w:lvlText w:val="•"/>
      <w:lvlJc w:val="left"/>
      <w:pPr>
        <w:ind w:left="4758" w:hanging="360"/>
      </w:pPr>
      <w:rPr>
        <w:rFonts w:hint="default"/>
        <w:lang w:val="hr-HR" w:eastAsia="hr-HR" w:bidi="hr-HR"/>
      </w:rPr>
    </w:lvl>
    <w:lvl w:ilvl="5" w:tplc="477CD536">
      <w:numFmt w:val="bullet"/>
      <w:lvlText w:val="•"/>
      <w:lvlJc w:val="left"/>
      <w:pPr>
        <w:ind w:left="5713" w:hanging="360"/>
      </w:pPr>
      <w:rPr>
        <w:rFonts w:hint="default"/>
        <w:lang w:val="hr-HR" w:eastAsia="hr-HR" w:bidi="hr-HR"/>
      </w:rPr>
    </w:lvl>
    <w:lvl w:ilvl="6" w:tplc="1C2AC3BA">
      <w:numFmt w:val="bullet"/>
      <w:lvlText w:val="•"/>
      <w:lvlJc w:val="left"/>
      <w:pPr>
        <w:ind w:left="6667" w:hanging="360"/>
      </w:pPr>
      <w:rPr>
        <w:rFonts w:hint="default"/>
        <w:lang w:val="hr-HR" w:eastAsia="hr-HR" w:bidi="hr-HR"/>
      </w:rPr>
    </w:lvl>
    <w:lvl w:ilvl="7" w:tplc="4438ADDC">
      <w:numFmt w:val="bullet"/>
      <w:lvlText w:val="•"/>
      <w:lvlJc w:val="left"/>
      <w:pPr>
        <w:ind w:left="7622" w:hanging="360"/>
      </w:pPr>
      <w:rPr>
        <w:rFonts w:hint="default"/>
        <w:lang w:val="hr-HR" w:eastAsia="hr-HR" w:bidi="hr-HR"/>
      </w:rPr>
    </w:lvl>
    <w:lvl w:ilvl="8" w:tplc="64127B14">
      <w:numFmt w:val="bullet"/>
      <w:lvlText w:val="•"/>
      <w:lvlJc w:val="left"/>
      <w:pPr>
        <w:ind w:left="8577" w:hanging="360"/>
      </w:pPr>
      <w:rPr>
        <w:rFonts w:hint="default"/>
        <w:lang w:val="hr-HR" w:eastAsia="hr-HR" w:bidi="hr-HR"/>
      </w:rPr>
    </w:lvl>
  </w:abstractNum>
  <w:abstractNum w:abstractNumId="41">
    <w:nsid w:val="7E2357B2"/>
    <w:multiLevelType w:val="hybridMultilevel"/>
    <w:tmpl w:val="1E0643B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F733D6F"/>
    <w:multiLevelType w:val="hybridMultilevel"/>
    <w:tmpl w:val="4824E9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7FFA773D"/>
    <w:multiLevelType w:val="hybridMultilevel"/>
    <w:tmpl w:val="D22A4CEA"/>
    <w:lvl w:ilvl="0" w:tplc="87F09536">
      <w:start w:val="9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7"/>
  </w:num>
  <w:num w:numId="4">
    <w:abstractNumId w:val="40"/>
  </w:num>
  <w:num w:numId="5">
    <w:abstractNumId w:val="35"/>
  </w:num>
  <w:num w:numId="6">
    <w:abstractNumId w:val="33"/>
  </w:num>
  <w:num w:numId="7">
    <w:abstractNumId w:val="14"/>
  </w:num>
  <w:num w:numId="8">
    <w:abstractNumId w:val="8"/>
  </w:num>
  <w:num w:numId="9">
    <w:abstractNumId w:val="24"/>
  </w:num>
  <w:num w:numId="10">
    <w:abstractNumId w:val="28"/>
  </w:num>
  <w:num w:numId="11">
    <w:abstractNumId w:val="43"/>
  </w:num>
  <w:num w:numId="12">
    <w:abstractNumId w:val="10"/>
  </w:num>
  <w:num w:numId="13">
    <w:abstractNumId w:val="37"/>
  </w:num>
  <w:num w:numId="14">
    <w:abstractNumId w:val="36"/>
  </w:num>
  <w:num w:numId="15">
    <w:abstractNumId w:val="2"/>
  </w:num>
  <w:num w:numId="16">
    <w:abstractNumId w:val="15"/>
  </w:num>
  <w:num w:numId="17">
    <w:abstractNumId w:val="30"/>
  </w:num>
  <w:num w:numId="18">
    <w:abstractNumId w:val="9"/>
  </w:num>
  <w:num w:numId="19">
    <w:abstractNumId w:val="20"/>
  </w:num>
  <w:num w:numId="20">
    <w:abstractNumId w:val="5"/>
  </w:num>
  <w:num w:numId="21">
    <w:abstractNumId w:val="29"/>
  </w:num>
  <w:num w:numId="22">
    <w:abstractNumId w:val="42"/>
  </w:num>
  <w:num w:numId="23">
    <w:abstractNumId w:val="31"/>
  </w:num>
  <w:num w:numId="24">
    <w:abstractNumId w:val="41"/>
  </w:num>
  <w:num w:numId="25">
    <w:abstractNumId w:val="38"/>
  </w:num>
  <w:num w:numId="26">
    <w:abstractNumId w:val="13"/>
  </w:num>
  <w:num w:numId="27">
    <w:abstractNumId w:val="7"/>
  </w:num>
  <w:num w:numId="28">
    <w:abstractNumId w:val="1"/>
  </w:num>
  <w:num w:numId="29">
    <w:abstractNumId w:val="32"/>
  </w:num>
  <w:num w:numId="30">
    <w:abstractNumId w:val="39"/>
  </w:num>
  <w:num w:numId="31">
    <w:abstractNumId w:val="19"/>
  </w:num>
  <w:num w:numId="32">
    <w:abstractNumId w:val="4"/>
  </w:num>
  <w:num w:numId="33">
    <w:abstractNumId w:val="21"/>
  </w:num>
  <w:num w:numId="34">
    <w:abstractNumId w:val="25"/>
  </w:num>
  <w:num w:numId="35">
    <w:abstractNumId w:val="26"/>
  </w:num>
  <w:num w:numId="36">
    <w:abstractNumId w:val="22"/>
  </w:num>
  <w:num w:numId="37">
    <w:abstractNumId w:val="6"/>
  </w:num>
  <w:num w:numId="38">
    <w:abstractNumId w:val="12"/>
  </w:num>
  <w:num w:numId="39">
    <w:abstractNumId w:val="23"/>
  </w:num>
  <w:num w:numId="40">
    <w:abstractNumId w:val="34"/>
  </w:num>
  <w:num w:numId="41">
    <w:abstractNumId w:val="16"/>
  </w:num>
  <w:num w:numId="42">
    <w:abstractNumId w:val="11"/>
  </w:num>
  <w:num w:numId="43">
    <w:abstractNumId w:val="18"/>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9FE"/>
    <w:rsid w:val="00016657"/>
    <w:rsid w:val="00021ACF"/>
    <w:rsid w:val="00033399"/>
    <w:rsid w:val="00037691"/>
    <w:rsid w:val="00045937"/>
    <w:rsid w:val="000516D2"/>
    <w:rsid w:val="00061DA3"/>
    <w:rsid w:val="00067CC3"/>
    <w:rsid w:val="000C75AD"/>
    <w:rsid w:val="000C7F79"/>
    <w:rsid w:val="000E45A6"/>
    <w:rsid w:val="000E5C94"/>
    <w:rsid w:val="000F0235"/>
    <w:rsid w:val="000F1402"/>
    <w:rsid w:val="000F45AC"/>
    <w:rsid w:val="001158C2"/>
    <w:rsid w:val="00126C22"/>
    <w:rsid w:val="0013778A"/>
    <w:rsid w:val="001453AC"/>
    <w:rsid w:val="001526A8"/>
    <w:rsid w:val="001549B7"/>
    <w:rsid w:val="00184EBD"/>
    <w:rsid w:val="00194406"/>
    <w:rsid w:val="001A232D"/>
    <w:rsid w:val="001A689B"/>
    <w:rsid w:val="001B5971"/>
    <w:rsid w:val="001B72A0"/>
    <w:rsid w:val="001C4890"/>
    <w:rsid w:val="001F23B6"/>
    <w:rsid w:val="002077D0"/>
    <w:rsid w:val="00222C3E"/>
    <w:rsid w:val="00225889"/>
    <w:rsid w:val="002277EE"/>
    <w:rsid w:val="002341FF"/>
    <w:rsid w:val="00246A48"/>
    <w:rsid w:val="00247226"/>
    <w:rsid w:val="002758BA"/>
    <w:rsid w:val="00287F59"/>
    <w:rsid w:val="002900F7"/>
    <w:rsid w:val="00291B14"/>
    <w:rsid w:val="00294C3F"/>
    <w:rsid w:val="002974A4"/>
    <w:rsid w:val="00297C13"/>
    <w:rsid w:val="002A6DCB"/>
    <w:rsid w:val="002B4F41"/>
    <w:rsid w:val="002C4B42"/>
    <w:rsid w:val="002D6896"/>
    <w:rsid w:val="002F64B7"/>
    <w:rsid w:val="0030230C"/>
    <w:rsid w:val="00304722"/>
    <w:rsid w:val="0031091A"/>
    <w:rsid w:val="00324D4D"/>
    <w:rsid w:val="00345E76"/>
    <w:rsid w:val="00347BE3"/>
    <w:rsid w:val="003574DE"/>
    <w:rsid w:val="0036329D"/>
    <w:rsid w:val="003636F6"/>
    <w:rsid w:val="003671BE"/>
    <w:rsid w:val="00371033"/>
    <w:rsid w:val="00381B0A"/>
    <w:rsid w:val="003B55C1"/>
    <w:rsid w:val="003B61B6"/>
    <w:rsid w:val="003C595C"/>
    <w:rsid w:val="003C699D"/>
    <w:rsid w:val="003D0275"/>
    <w:rsid w:val="003D241F"/>
    <w:rsid w:val="004023C2"/>
    <w:rsid w:val="00402E05"/>
    <w:rsid w:val="00414B6C"/>
    <w:rsid w:val="004201D5"/>
    <w:rsid w:val="00457E0B"/>
    <w:rsid w:val="00460C36"/>
    <w:rsid w:val="00460E47"/>
    <w:rsid w:val="004613D3"/>
    <w:rsid w:val="004634B3"/>
    <w:rsid w:val="00464F65"/>
    <w:rsid w:val="00487F77"/>
    <w:rsid w:val="004C3D8E"/>
    <w:rsid w:val="004E4FBC"/>
    <w:rsid w:val="004F46C3"/>
    <w:rsid w:val="004F69A9"/>
    <w:rsid w:val="004F7E02"/>
    <w:rsid w:val="00501BA8"/>
    <w:rsid w:val="00506BC5"/>
    <w:rsid w:val="005075CB"/>
    <w:rsid w:val="0051107A"/>
    <w:rsid w:val="00511143"/>
    <w:rsid w:val="00511C4D"/>
    <w:rsid w:val="00515642"/>
    <w:rsid w:val="00517009"/>
    <w:rsid w:val="00527DA3"/>
    <w:rsid w:val="00547EFF"/>
    <w:rsid w:val="00556023"/>
    <w:rsid w:val="0056441B"/>
    <w:rsid w:val="00581460"/>
    <w:rsid w:val="00584DC6"/>
    <w:rsid w:val="00587E7F"/>
    <w:rsid w:val="005A096A"/>
    <w:rsid w:val="005B73A4"/>
    <w:rsid w:val="005C3B00"/>
    <w:rsid w:val="005D2103"/>
    <w:rsid w:val="005D32FA"/>
    <w:rsid w:val="005E20EC"/>
    <w:rsid w:val="005E30F8"/>
    <w:rsid w:val="005E7EC6"/>
    <w:rsid w:val="005F0BBD"/>
    <w:rsid w:val="005F2BF3"/>
    <w:rsid w:val="0060742A"/>
    <w:rsid w:val="006152DA"/>
    <w:rsid w:val="00620817"/>
    <w:rsid w:val="00625F9A"/>
    <w:rsid w:val="00637F82"/>
    <w:rsid w:val="00645D2E"/>
    <w:rsid w:val="00662C76"/>
    <w:rsid w:val="00671935"/>
    <w:rsid w:val="006773B0"/>
    <w:rsid w:val="006977FE"/>
    <w:rsid w:val="006B7A32"/>
    <w:rsid w:val="006D3178"/>
    <w:rsid w:val="006D712C"/>
    <w:rsid w:val="006E0A9D"/>
    <w:rsid w:val="006E5D94"/>
    <w:rsid w:val="0070248E"/>
    <w:rsid w:val="00703EFC"/>
    <w:rsid w:val="007077BA"/>
    <w:rsid w:val="00713D62"/>
    <w:rsid w:val="00715CA1"/>
    <w:rsid w:val="00746061"/>
    <w:rsid w:val="00755534"/>
    <w:rsid w:val="00762A35"/>
    <w:rsid w:val="0077385B"/>
    <w:rsid w:val="00782C8B"/>
    <w:rsid w:val="007973C2"/>
    <w:rsid w:val="007A06CF"/>
    <w:rsid w:val="007A6926"/>
    <w:rsid w:val="007A7AC7"/>
    <w:rsid w:val="007B502B"/>
    <w:rsid w:val="007B5F85"/>
    <w:rsid w:val="007C0CC7"/>
    <w:rsid w:val="007C1BCF"/>
    <w:rsid w:val="007C7CA3"/>
    <w:rsid w:val="007E1427"/>
    <w:rsid w:val="007F0971"/>
    <w:rsid w:val="007F563B"/>
    <w:rsid w:val="0080269E"/>
    <w:rsid w:val="00811902"/>
    <w:rsid w:val="0081226A"/>
    <w:rsid w:val="00817FCC"/>
    <w:rsid w:val="00841BE9"/>
    <w:rsid w:val="00842A44"/>
    <w:rsid w:val="00850AD4"/>
    <w:rsid w:val="008541C1"/>
    <w:rsid w:val="00857F9B"/>
    <w:rsid w:val="008605F1"/>
    <w:rsid w:val="00870EC6"/>
    <w:rsid w:val="008806E0"/>
    <w:rsid w:val="00884FF4"/>
    <w:rsid w:val="00887560"/>
    <w:rsid w:val="0089414F"/>
    <w:rsid w:val="00895708"/>
    <w:rsid w:val="008B18CF"/>
    <w:rsid w:val="008B3B63"/>
    <w:rsid w:val="008C46A2"/>
    <w:rsid w:val="008C50C8"/>
    <w:rsid w:val="008D0C8A"/>
    <w:rsid w:val="008E16FD"/>
    <w:rsid w:val="008F40DC"/>
    <w:rsid w:val="008F45A7"/>
    <w:rsid w:val="00904675"/>
    <w:rsid w:val="009111C3"/>
    <w:rsid w:val="009171C6"/>
    <w:rsid w:val="00920A94"/>
    <w:rsid w:val="009427A0"/>
    <w:rsid w:val="0094667C"/>
    <w:rsid w:val="00951256"/>
    <w:rsid w:val="009525A5"/>
    <w:rsid w:val="00963009"/>
    <w:rsid w:val="00983DA9"/>
    <w:rsid w:val="00986FF3"/>
    <w:rsid w:val="0099021A"/>
    <w:rsid w:val="00990A87"/>
    <w:rsid w:val="009A45C5"/>
    <w:rsid w:val="009A7ADA"/>
    <w:rsid w:val="009B612F"/>
    <w:rsid w:val="009C6F49"/>
    <w:rsid w:val="009D209B"/>
    <w:rsid w:val="009D7164"/>
    <w:rsid w:val="009D732A"/>
    <w:rsid w:val="009E4ECB"/>
    <w:rsid w:val="00A071E8"/>
    <w:rsid w:val="00A07A2C"/>
    <w:rsid w:val="00A07C6C"/>
    <w:rsid w:val="00A07ECD"/>
    <w:rsid w:val="00A1288E"/>
    <w:rsid w:val="00A14F56"/>
    <w:rsid w:val="00A26B76"/>
    <w:rsid w:val="00A31B27"/>
    <w:rsid w:val="00A33376"/>
    <w:rsid w:val="00A436FD"/>
    <w:rsid w:val="00A47FD6"/>
    <w:rsid w:val="00A52B86"/>
    <w:rsid w:val="00A56ACE"/>
    <w:rsid w:val="00A6078F"/>
    <w:rsid w:val="00A67E1D"/>
    <w:rsid w:val="00A67F8C"/>
    <w:rsid w:val="00A748AA"/>
    <w:rsid w:val="00A75D0F"/>
    <w:rsid w:val="00A9633E"/>
    <w:rsid w:val="00AA2C20"/>
    <w:rsid w:val="00AB777D"/>
    <w:rsid w:val="00AC36AA"/>
    <w:rsid w:val="00AC6FF6"/>
    <w:rsid w:val="00AC7EA0"/>
    <w:rsid w:val="00AD28CF"/>
    <w:rsid w:val="00AD4DD8"/>
    <w:rsid w:val="00AD7D98"/>
    <w:rsid w:val="00AE58E3"/>
    <w:rsid w:val="00AF3E69"/>
    <w:rsid w:val="00AF5C25"/>
    <w:rsid w:val="00AF7B92"/>
    <w:rsid w:val="00B14492"/>
    <w:rsid w:val="00B15D37"/>
    <w:rsid w:val="00B16A17"/>
    <w:rsid w:val="00B211E0"/>
    <w:rsid w:val="00B260F3"/>
    <w:rsid w:val="00B32363"/>
    <w:rsid w:val="00B37841"/>
    <w:rsid w:val="00B54B5D"/>
    <w:rsid w:val="00B601CE"/>
    <w:rsid w:val="00B61499"/>
    <w:rsid w:val="00B65B0D"/>
    <w:rsid w:val="00B75294"/>
    <w:rsid w:val="00B7680D"/>
    <w:rsid w:val="00B777D4"/>
    <w:rsid w:val="00B80A07"/>
    <w:rsid w:val="00B85DE8"/>
    <w:rsid w:val="00BA16DF"/>
    <w:rsid w:val="00BD4CCE"/>
    <w:rsid w:val="00BD6C27"/>
    <w:rsid w:val="00BD6C43"/>
    <w:rsid w:val="00BE61C4"/>
    <w:rsid w:val="00BE7967"/>
    <w:rsid w:val="00BF6FC4"/>
    <w:rsid w:val="00C06942"/>
    <w:rsid w:val="00C33CB1"/>
    <w:rsid w:val="00C413D4"/>
    <w:rsid w:val="00C57519"/>
    <w:rsid w:val="00C72BA3"/>
    <w:rsid w:val="00C81ABA"/>
    <w:rsid w:val="00C864ED"/>
    <w:rsid w:val="00C9309C"/>
    <w:rsid w:val="00C964EF"/>
    <w:rsid w:val="00CB074C"/>
    <w:rsid w:val="00CC52A8"/>
    <w:rsid w:val="00CD5035"/>
    <w:rsid w:val="00CE233E"/>
    <w:rsid w:val="00CE39FE"/>
    <w:rsid w:val="00CF0B9D"/>
    <w:rsid w:val="00CF5BA0"/>
    <w:rsid w:val="00CF5DA4"/>
    <w:rsid w:val="00D15B62"/>
    <w:rsid w:val="00D32D04"/>
    <w:rsid w:val="00D407A5"/>
    <w:rsid w:val="00D41D3A"/>
    <w:rsid w:val="00D45B49"/>
    <w:rsid w:val="00D7143D"/>
    <w:rsid w:val="00D76B9B"/>
    <w:rsid w:val="00D77B8B"/>
    <w:rsid w:val="00D84570"/>
    <w:rsid w:val="00D92073"/>
    <w:rsid w:val="00DA0BBF"/>
    <w:rsid w:val="00DA3377"/>
    <w:rsid w:val="00DA3A80"/>
    <w:rsid w:val="00DC53AC"/>
    <w:rsid w:val="00DD7493"/>
    <w:rsid w:val="00DE0D18"/>
    <w:rsid w:val="00DF38BF"/>
    <w:rsid w:val="00E05BCD"/>
    <w:rsid w:val="00E069FB"/>
    <w:rsid w:val="00E148E9"/>
    <w:rsid w:val="00E17703"/>
    <w:rsid w:val="00E22E6A"/>
    <w:rsid w:val="00E243BA"/>
    <w:rsid w:val="00E271A5"/>
    <w:rsid w:val="00E32865"/>
    <w:rsid w:val="00E412DC"/>
    <w:rsid w:val="00E42D31"/>
    <w:rsid w:val="00E515E2"/>
    <w:rsid w:val="00E51D86"/>
    <w:rsid w:val="00E5429D"/>
    <w:rsid w:val="00E56B8D"/>
    <w:rsid w:val="00E65A31"/>
    <w:rsid w:val="00E7021E"/>
    <w:rsid w:val="00E702DA"/>
    <w:rsid w:val="00E70C18"/>
    <w:rsid w:val="00E7688A"/>
    <w:rsid w:val="00E76C20"/>
    <w:rsid w:val="00EA25FB"/>
    <w:rsid w:val="00EA482C"/>
    <w:rsid w:val="00EA7BD4"/>
    <w:rsid w:val="00EB419E"/>
    <w:rsid w:val="00EB4D7E"/>
    <w:rsid w:val="00EB6ADD"/>
    <w:rsid w:val="00EC52EE"/>
    <w:rsid w:val="00ED209E"/>
    <w:rsid w:val="00ED2C2F"/>
    <w:rsid w:val="00ED3252"/>
    <w:rsid w:val="00ED6B4C"/>
    <w:rsid w:val="00EE04C0"/>
    <w:rsid w:val="00EE144C"/>
    <w:rsid w:val="00EE2CA7"/>
    <w:rsid w:val="00EE61AC"/>
    <w:rsid w:val="00EF4723"/>
    <w:rsid w:val="00EF61EB"/>
    <w:rsid w:val="00F01C42"/>
    <w:rsid w:val="00F262C3"/>
    <w:rsid w:val="00F30DD2"/>
    <w:rsid w:val="00F34B74"/>
    <w:rsid w:val="00F359CD"/>
    <w:rsid w:val="00F411E9"/>
    <w:rsid w:val="00F47465"/>
    <w:rsid w:val="00F509AA"/>
    <w:rsid w:val="00F54A31"/>
    <w:rsid w:val="00F63022"/>
    <w:rsid w:val="00F6554F"/>
    <w:rsid w:val="00F74F8E"/>
    <w:rsid w:val="00F85F2C"/>
    <w:rsid w:val="00F8611D"/>
    <w:rsid w:val="00F90338"/>
    <w:rsid w:val="00F97983"/>
    <w:rsid w:val="00FA62FC"/>
    <w:rsid w:val="00FB411B"/>
    <w:rsid w:val="00FC5420"/>
    <w:rsid w:val="00FE10BA"/>
    <w:rsid w:val="00FE14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9FE"/>
    <w:pPr>
      <w:widowControl w:val="0"/>
      <w:autoSpaceDE w:val="0"/>
      <w:autoSpaceDN w:val="0"/>
      <w:spacing w:after="0" w:line="240" w:lineRule="auto"/>
    </w:pPr>
    <w:rPr>
      <w:rFonts w:ascii="Arial" w:eastAsia="Arial" w:hAnsi="Arial" w:cs="Arial"/>
      <w:lang w:eastAsia="hr-HR" w:bidi="hr-HR"/>
    </w:rPr>
  </w:style>
  <w:style w:type="paragraph" w:styleId="Heading1">
    <w:name w:val="heading 1"/>
    <w:basedOn w:val="Normal"/>
    <w:link w:val="Heading1Char"/>
    <w:uiPriority w:val="9"/>
    <w:qFormat/>
    <w:rsid w:val="00CE39FE"/>
    <w:pPr>
      <w:spacing w:before="92"/>
      <w:ind w:left="215"/>
      <w:jc w:val="both"/>
      <w:outlineLvl w:val="0"/>
    </w:pPr>
    <w:rPr>
      <w:b/>
      <w:bCs/>
      <w:sz w:val="28"/>
      <w:szCs w:val="28"/>
    </w:rPr>
  </w:style>
  <w:style w:type="paragraph" w:styleId="Heading2">
    <w:name w:val="heading 2"/>
    <w:basedOn w:val="Normal"/>
    <w:link w:val="Heading2Char"/>
    <w:uiPriority w:val="9"/>
    <w:unhideWhenUsed/>
    <w:qFormat/>
    <w:rsid w:val="00CE39FE"/>
    <w:pPr>
      <w:spacing w:before="92"/>
      <w:ind w:left="215"/>
      <w:outlineLvl w:val="1"/>
    </w:pPr>
    <w:rPr>
      <w:b/>
      <w:bCs/>
      <w:sz w:val="24"/>
      <w:szCs w:val="24"/>
    </w:rPr>
  </w:style>
  <w:style w:type="paragraph" w:styleId="Heading3">
    <w:name w:val="heading 3"/>
    <w:basedOn w:val="Normal"/>
    <w:link w:val="Heading3Char"/>
    <w:uiPriority w:val="9"/>
    <w:unhideWhenUsed/>
    <w:qFormat/>
    <w:rsid w:val="00CE39FE"/>
    <w:pPr>
      <w:ind w:left="215"/>
      <w:jc w:val="both"/>
      <w:outlineLvl w:val="2"/>
    </w:pPr>
    <w:rPr>
      <w:b/>
      <w:bCs/>
    </w:rPr>
  </w:style>
  <w:style w:type="paragraph" w:styleId="Heading4">
    <w:name w:val="heading 4"/>
    <w:basedOn w:val="Normal"/>
    <w:link w:val="Heading4Char"/>
    <w:uiPriority w:val="9"/>
    <w:unhideWhenUsed/>
    <w:qFormat/>
    <w:rsid w:val="00CE39FE"/>
    <w:pPr>
      <w:spacing w:before="1"/>
      <w:ind w:left="215"/>
      <w:jc w:val="center"/>
      <w:outlineLvl w:val="3"/>
    </w:pPr>
    <w:rPr>
      <w:b/>
      <w:bCs/>
      <w:i/>
    </w:rPr>
  </w:style>
  <w:style w:type="paragraph" w:styleId="Heading6">
    <w:name w:val="heading 6"/>
    <w:basedOn w:val="Normal"/>
    <w:next w:val="Normal"/>
    <w:link w:val="Heading6Char"/>
    <w:uiPriority w:val="9"/>
    <w:semiHidden/>
    <w:unhideWhenUsed/>
    <w:qFormat/>
    <w:rsid w:val="00ED2C2F"/>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2C4B4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9FE"/>
    <w:rPr>
      <w:rFonts w:ascii="Arial" w:eastAsia="Arial" w:hAnsi="Arial" w:cs="Arial"/>
      <w:b/>
      <w:bCs/>
      <w:sz w:val="28"/>
      <w:szCs w:val="28"/>
      <w:lang w:eastAsia="hr-HR" w:bidi="hr-HR"/>
    </w:rPr>
  </w:style>
  <w:style w:type="character" w:customStyle="1" w:styleId="Heading2Char">
    <w:name w:val="Heading 2 Char"/>
    <w:basedOn w:val="DefaultParagraphFont"/>
    <w:link w:val="Heading2"/>
    <w:uiPriority w:val="9"/>
    <w:rsid w:val="00CE39FE"/>
    <w:rPr>
      <w:rFonts w:ascii="Arial" w:eastAsia="Arial" w:hAnsi="Arial" w:cs="Arial"/>
      <w:b/>
      <w:bCs/>
      <w:sz w:val="24"/>
      <w:szCs w:val="24"/>
      <w:lang w:eastAsia="hr-HR" w:bidi="hr-HR"/>
    </w:rPr>
  </w:style>
  <w:style w:type="character" w:customStyle="1" w:styleId="Heading3Char">
    <w:name w:val="Heading 3 Char"/>
    <w:basedOn w:val="DefaultParagraphFont"/>
    <w:link w:val="Heading3"/>
    <w:uiPriority w:val="9"/>
    <w:rsid w:val="00CE39FE"/>
    <w:rPr>
      <w:rFonts w:ascii="Arial" w:eastAsia="Arial" w:hAnsi="Arial" w:cs="Arial"/>
      <w:b/>
      <w:bCs/>
      <w:lang w:eastAsia="hr-HR" w:bidi="hr-HR"/>
    </w:rPr>
  </w:style>
  <w:style w:type="character" w:customStyle="1" w:styleId="Heading4Char">
    <w:name w:val="Heading 4 Char"/>
    <w:basedOn w:val="DefaultParagraphFont"/>
    <w:link w:val="Heading4"/>
    <w:uiPriority w:val="9"/>
    <w:rsid w:val="00CE39FE"/>
    <w:rPr>
      <w:rFonts w:ascii="Arial" w:eastAsia="Arial" w:hAnsi="Arial" w:cs="Arial"/>
      <w:b/>
      <w:bCs/>
      <w:i/>
      <w:lang w:eastAsia="hr-HR" w:bidi="hr-HR"/>
    </w:rPr>
  </w:style>
  <w:style w:type="table" w:customStyle="1" w:styleId="TableNormal1">
    <w:name w:val="Table Normal1"/>
    <w:uiPriority w:val="2"/>
    <w:semiHidden/>
    <w:unhideWhenUsed/>
    <w:qFormat/>
    <w:rsid w:val="00CE39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CE39FE"/>
    <w:pPr>
      <w:ind w:left="215"/>
      <w:jc w:val="both"/>
    </w:pPr>
  </w:style>
  <w:style w:type="character" w:customStyle="1" w:styleId="BodyTextChar">
    <w:name w:val="Body Text Char"/>
    <w:basedOn w:val="DefaultParagraphFont"/>
    <w:link w:val="BodyText"/>
    <w:uiPriority w:val="1"/>
    <w:rsid w:val="00CE39FE"/>
    <w:rPr>
      <w:rFonts w:ascii="Arial" w:eastAsia="Arial" w:hAnsi="Arial" w:cs="Arial"/>
      <w:lang w:eastAsia="hr-HR" w:bidi="hr-HR"/>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Citation List"/>
    <w:basedOn w:val="Normal"/>
    <w:link w:val="ListParagraphChar"/>
    <w:uiPriority w:val="34"/>
    <w:qFormat/>
    <w:rsid w:val="00CE39FE"/>
    <w:pPr>
      <w:ind w:left="215"/>
      <w:jc w:val="both"/>
    </w:pPr>
  </w:style>
  <w:style w:type="paragraph" w:customStyle="1" w:styleId="TableParagraph">
    <w:name w:val="Table Paragraph"/>
    <w:basedOn w:val="Normal"/>
    <w:uiPriority w:val="1"/>
    <w:qFormat/>
    <w:rsid w:val="00CE39FE"/>
    <w:pPr>
      <w:ind w:left="107"/>
    </w:pPr>
  </w:style>
  <w:style w:type="paragraph" w:styleId="Header">
    <w:name w:val="header"/>
    <w:basedOn w:val="Normal"/>
    <w:link w:val="HeaderChar"/>
    <w:uiPriority w:val="99"/>
    <w:unhideWhenUsed/>
    <w:rsid w:val="0060742A"/>
    <w:pPr>
      <w:tabs>
        <w:tab w:val="center" w:pos="4536"/>
        <w:tab w:val="right" w:pos="9072"/>
      </w:tabs>
    </w:pPr>
  </w:style>
  <w:style w:type="character" w:customStyle="1" w:styleId="HeaderChar">
    <w:name w:val="Header Char"/>
    <w:basedOn w:val="DefaultParagraphFont"/>
    <w:link w:val="Header"/>
    <w:uiPriority w:val="99"/>
    <w:rsid w:val="0060742A"/>
    <w:rPr>
      <w:rFonts w:ascii="Arial" w:eastAsia="Arial" w:hAnsi="Arial" w:cs="Arial"/>
      <w:lang w:eastAsia="hr-HR" w:bidi="hr-HR"/>
    </w:rPr>
  </w:style>
  <w:style w:type="paragraph" w:styleId="Footer">
    <w:name w:val="footer"/>
    <w:basedOn w:val="Normal"/>
    <w:link w:val="FooterChar"/>
    <w:uiPriority w:val="99"/>
    <w:unhideWhenUsed/>
    <w:rsid w:val="0060742A"/>
    <w:pPr>
      <w:tabs>
        <w:tab w:val="center" w:pos="4536"/>
        <w:tab w:val="right" w:pos="9072"/>
      </w:tabs>
    </w:pPr>
  </w:style>
  <w:style w:type="character" w:customStyle="1" w:styleId="FooterChar">
    <w:name w:val="Footer Char"/>
    <w:basedOn w:val="DefaultParagraphFont"/>
    <w:link w:val="Footer"/>
    <w:uiPriority w:val="99"/>
    <w:rsid w:val="0060742A"/>
    <w:rPr>
      <w:rFonts w:ascii="Arial" w:eastAsia="Arial" w:hAnsi="Arial" w:cs="Arial"/>
      <w:lang w:eastAsia="hr-HR" w:bidi="hr-HR"/>
    </w:rPr>
  </w:style>
  <w:style w:type="paragraph" w:styleId="NoSpacing">
    <w:name w:val="No Spacing"/>
    <w:link w:val="NoSpacingChar"/>
    <w:uiPriority w:val="1"/>
    <w:qFormat/>
    <w:rsid w:val="001A689B"/>
    <w:pPr>
      <w:widowControl w:val="0"/>
      <w:autoSpaceDE w:val="0"/>
      <w:autoSpaceDN w:val="0"/>
      <w:spacing w:after="0" w:line="240" w:lineRule="auto"/>
    </w:pPr>
    <w:rPr>
      <w:rFonts w:ascii="Arial" w:eastAsia="Arial" w:hAnsi="Arial" w:cs="Arial"/>
      <w:lang w:eastAsia="hr-HR" w:bidi="hr-HR"/>
    </w:rPr>
  </w:style>
  <w:style w:type="paragraph" w:customStyle="1" w:styleId="ListParagraph1">
    <w:name w:val="List Paragraph1"/>
    <w:basedOn w:val="Normal"/>
    <w:uiPriority w:val="34"/>
    <w:qFormat/>
    <w:rsid w:val="002758BA"/>
    <w:pPr>
      <w:widowControl/>
      <w:autoSpaceDE/>
      <w:autoSpaceDN/>
      <w:spacing w:after="160" w:line="256" w:lineRule="auto"/>
      <w:ind w:left="720"/>
      <w:jc w:val="both"/>
    </w:pPr>
    <w:rPr>
      <w:rFonts w:ascii="Calibri" w:eastAsia="Times New Roman" w:hAnsi="Calibri" w:cs="Times New Roman"/>
      <w:lang w:eastAsia="en-US" w:bidi="ar-SA"/>
    </w:rPr>
  </w:style>
  <w:style w:type="character" w:customStyle="1" w:styleId="Heading6Char">
    <w:name w:val="Heading 6 Char"/>
    <w:basedOn w:val="DefaultParagraphFont"/>
    <w:link w:val="Heading6"/>
    <w:uiPriority w:val="9"/>
    <w:semiHidden/>
    <w:rsid w:val="00ED2C2F"/>
    <w:rPr>
      <w:rFonts w:asciiTheme="majorHAnsi" w:eastAsiaTheme="majorEastAsia" w:hAnsiTheme="majorHAnsi" w:cstheme="majorBidi"/>
      <w:color w:val="243F60" w:themeColor="accent1" w:themeShade="7F"/>
      <w:lang w:eastAsia="hr-HR" w:bidi="hr-HR"/>
    </w:r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ED2C2F"/>
    <w:rPr>
      <w:rFonts w:ascii="Arial" w:eastAsia="Arial" w:hAnsi="Arial" w:cs="Arial"/>
      <w:lang w:eastAsia="hr-HR" w:bidi="hr-HR"/>
    </w:rPr>
  </w:style>
  <w:style w:type="character" w:customStyle="1" w:styleId="TekstkomentaraChar1">
    <w:name w:val="Tekst komentara Char1"/>
    <w:basedOn w:val="DefaultParagraphFont"/>
    <w:uiPriority w:val="99"/>
    <w:semiHidden/>
    <w:rsid w:val="00061DA3"/>
    <w:rPr>
      <w:rFonts w:ascii="Times New Roman" w:eastAsia="Times New Roman" w:hAnsi="Times New Roman" w:cs="Times New Roman"/>
      <w:sz w:val="20"/>
      <w:szCs w:val="20"/>
      <w:lang w:eastAsia="hr-HR"/>
    </w:rPr>
  </w:style>
  <w:style w:type="character" w:styleId="CommentReference">
    <w:name w:val="annotation reference"/>
    <w:uiPriority w:val="99"/>
    <w:unhideWhenUsed/>
    <w:qFormat/>
    <w:rsid w:val="009427A0"/>
    <w:rPr>
      <w:sz w:val="16"/>
      <w:szCs w:val="16"/>
    </w:rPr>
  </w:style>
  <w:style w:type="character" w:customStyle="1" w:styleId="NoSpacingChar">
    <w:name w:val="No Spacing Char"/>
    <w:link w:val="NoSpacing"/>
    <w:uiPriority w:val="1"/>
    <w:rsid w:val="00402E05"/>
    <w:rPr>
      <w:rFonts w:ascii="Arial" w:eastAsia="Arial" w:hAnsi="Arial" w:cs="Arial"/>
      <w:lang w:eastAsia="hr-HR" w:bidi="hr-HR"/>
    </w:rPr>
  </w:style>
  <w:style w:type="character" w:customStyle="1" w:styleId="Heading8Char">
    <w:name w:val="Heading 8 Char"/>
    <w:basedOn w:val="DefaultParagraphFont"/>
    <w:link w:val="Heading8"/>
    <w:uiPriority w:val="9"/>
    <w:semiHidden/>
    <w:rsid w:val="002C4B42"/>
    <w:rPr>
      <w:rFonts w:asciiTheme="majorHAnsi" w:eastAsiaTheme="majorEastAsia" w:hAnsiTheme="majorHAnsi" w:cstheme="majorBidi"/>
      <w:color w:val="272727" w:themeColor="text1" w:themeTint="D8"/>
      <w:sz w:val="21"/>
      <w:szCs w:val="21"/>
      <w:lang w:eastAsia="hr-HR" w:bidi="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9FE"/>
    <w:pPr>
      <w:widowControl w:val="0"/>
      <w:autoSpaceDE w:val="0"/>
      <w:autoSpaceDN w:val="0"/>
      <w:spacing w:after="0" w:line="240" w:lineRule="auto"/>
    </w:pPr>
    <w:rPr>
      <w:rFonts w:ascii="Arial" w:eastAsia="Arial" w:hAnsi="Arial" w:cs="Arial"/>
      <w:lang w:eastAsia="hr-HR" w:bidi="hr-HR"/>
    </w:rPr>
  </w:style>
  <w:style w:type="paragraph" w:styleId="Heading1">
    <w:name w:val="heading 1"/>
    <w:basedOn w:val="Normal"/>
    <w:link w:val="Heading1Char"/>
    <w:uiPriority w:val="9"/>
    <w:qFormat/>
    <w:rsid w:val="00CE39FE"/>
    <w:pPr>
      <w:spacing w:before="92"/>
      <w:ind w:left="215"/>
      <w:jc w:val="both"/>
      <w:outlineLvl w:val="0"/>
    </w:pPr>
    <w:rPr>
      <w:b/>
      <w:bCs/>
      <w:sz w:val="28"/>
      <w:szCs w:val="28"/>
    </w:rPr>
  </w:style>
  <w:style w:type="paragraph" w:styleId="Heading2">
    <w:name w:val="heading 2"/>
    <w:basedOn w:val="Normal"/>
    <w:link w:val="Heading2Char"/>
    <w:uiPriority w:val="9"/>
    <w:unhideWhenUsed/>
    <w:qFormat/>
    <w:rsid w:val="00CE39FE"/>
    <w:pPr>
      <w:spacing w:before="92"/>
      <w:ind w:left="215"/>
      <w:outlineLvl w:val="1"/>
    </w:pPr>
    <w:rPr>
      <w:b/>
      <w:bCs/>
      <w:sz w:val="24"/>
      <w:szCs w:val="24"/>
    </w:rPr>
  </w:style>
  <w:style w:type="paragraph" w:styleId="Heading3">
    <w:name w:val="heading 3"/>
    <w:basedOn w:val="Normal"/>
    <w:link w:val="Heading3Char"/>
    <w:uiPriority w:val="9"/>
    <w:unhideWhenUsed/>
    <w:qFormat/>
    <w:rsid w:val="00CE39FE"/>
    <w:pPr>
      <w:ind w:left="215"/>
      <w:jc w:val="both"/>
      <w:outlineLvl w:val="2"/>
    </w:pPr>
    <w:rPr>
      <w:b/>
      <w:bCs/>
    </w:rPr>
  </w:style>
  <w:style w:type="paragraph" w:styleId="Heading4">
    <w:name w:val="heading 4"/>
    <w:basedOn w:val="Normal"/>
    <w:link w:val="Heading4Char"/>
    <w:uiPriority w:val="9"/>
    <w:unhideWhenUsed/>
    <w:qFormat/>
    <w:rsid w:val="00CE39FE"/>
    <w:pPr>
      <w:spacing w:before="1"/>
      <w:ind w:left="215"/>
      <w:jc w:val="center"/>
      <w:outlineLvl w:val="3"/>
    </w:pPr>
    <w:rPr>
      <w:b/>
      <w:bCs/>
      <w:i/>
    </w:rPr>
  </w:style>
  <w:style w:type="paragraph" w:styleId="Heading6">
    <w:name w:val="heading 6"/>
    <w:basedOn w:val="Normal"/>
    <w:next w:val="Normal"/>
    <w:link w:val="Heading6Char"/>
    <w:uiPriority w:val="9"/>
    <w:semiHidden/>
    <w:unhideWhenUsed/>
    <w:qFormat/>
    <w:rsid w:val="00ED2C2F"/>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2C4B4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9FE"/>
    <w:rPr>
      <w:rFonts w:ascii="Arial" w:eastAsia="Arial" w:hAnsi="Arial" w:cs="Arial"/>
      <w:b/>
      <w:bCs/>
      <w:sz w:val="28"/>
      <w:szCs w:val="28"/>
      <w:lang w:eastAsia="hr-HR" w:bidi="hr-HR"/>
    </w:rPr>
  </w:style>
  <w:style w:type="character" w:customStyle="1" w:styleId="Heading2Char">
    <w:name w:val="Heading 2 Char"/>
    <w:basedOn w:val="DefaultParagraphFont"/>
    <w:link w:val="Heading2"/>
    <w:uiPriority w:val="9"/>
    <w:rsid w:val="00CE39FE"/>
    <w:rPr>
      <w:rFonts w:ascii="Arial" w:eastAsia="Arial" w:hAnsi="Arial" w:cs="Arial"/>
      <w:b/>
      <w:bCs/>
      <w:sz w:val="24"/>
      <w:szCs w:val="24"/>
      <w:lang w:eastAsia="hr-HR" w:bidi="hr-HR"/>
    </w:rPr>
  </w:style>
  <w:style w:type="character" w:customStyle="1" w:styleId="Heading3Char">
    <w:name w:val="Heading 3 Char"/>
    <w:basedOn w:val="DefaultParagraphFont"/>
    <w:link w:val="Heading3"/>
    <w:uiPriority w:val="9"/>
    <w:rsid w:val="00CE39FE"/>
    <w:rPr>
      <w:rFonts w:ascii="Arial" w:eastAsia="Arial" w:hAnsi="Arial" w:cs="Arial"/>
      <w:b/>
      <w:bCs/>
      <w:lang w:eastAsia="hr-HR" w:bidi="hr-HR"/>
    </w:rPr>
  </w:style>
  <w:style w:type="character" w:customStyle="1" w:styleId="Heading4Char">
    <w:name w:val="Heading 4 Char"/>
    <w:basedOn w:val="DefaultParagraphFont"/>
    <w:link w:val="Heading4"/>
    <w:uiPriority w:val="9"/>
    <w:rsid w:val="00CE39FE"/>
    <w:rPr>
      <w:rFonts w:ascii="Arial" w:eastAsia="Arial" w:hAnsi="Arial" w:cs="Arial"/>
      <w:b/>
      <w:bCs/>
      <w:i/>
      <w:lang w:eastAsia="hr-HR" w:bidi="hr-HR"/>
    </w:rPr>
  </w:style>
  <w:style w:type="table" w:customStyle="1" w:styleId="TableNormal1">
    <w:name w:val="Table Normal1"/>
    <w:uiPriority w:val="2"/>
    <w:semiHidden/>
    <w:unhideWhenUsed/>
    <w:qFormat/>
    <w:rsid w:val="00CE39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CE39FE"/>
    <w:pPr>
      <w:ind w:left="215"/>
      <w:jc w:val="both"/>
    </w:pPr>
  </w:style>
  <w:style w:type="character" w:customStyle="1" w:styleId="BodyTextChar">
    <w:name w:val="Body Text Char"/>
    <w:basedOn w:val="DefaultParagraphFont"/>
    <w:link w:val="BodyText"/>
    <w:uiPriority w:val="1"/>
    <w:rsid w:val="00CE39FE"/>
    <w:rPr>
      <w:rFonts w:ascii="Arial" w:eastAsia="Arial" w:hAnsi="Arial" w:cs="Arial"/>
      <w:lang w:eastAsia="hr-HR" w:bidi="hr-HR"/>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Citation List"/>
    <w:basedOn w:val="Normal"/>
    <w:link w:val="ListParagraphChar"/>
    <w:uiPriority w:val="34"/>
    <w:qFormat/>
    <w:rsid w:val="00CE39FE"/>
    <w:pPr>
      <w:ind w:left="215"/>
      <w:jc w:val="both"/>
    </w:pPr>
  </w:style>
  <w:style w:type="paragraph" w:customStyle="1" w:styleId="TableParagraph">
    <w:name w:val="Table Paragraph"/>
    <w:basedOn w:val="Normal"/>
    <w:uiPriority w:val="1"/>
    <w:qFormat/>
    <w:rsid w:val="00CE39FE"/>
    <w:pPr>
      <w:ind w:left="107"/>
    </w:pPr>
  </w:style>
  <w:style w:type="paragraph" w:styleId="Header">
    <w:name w:val="header"/>
    <w:basedOn w:val="Normal"/>
    <w:link w:val="HeaderChar"/>
    <w:uiPriority w:val="99"/>
    <w:unhideWhenUsed/>
    <w:rsid w:val="0060742A"/>
    <w:pPr>
      <w:tabs>
        <w:tab w:val="center" w:pos="4536"/>
        <w:tab w:val="right" w:pos="9072"/>
      </w:tabs>
    </w:pPr>
  </w:style>
  <w:style w:type="character" w:customStyle="1" w:styleId="HeaderChar">
    <w:name w:val="Header Char"/>
    <w:basedOn w:val="DefaultParagraphFont"/>
    <w:link w:val="Header"/>
    <w:uiPriority w:val="99"/>
    <w:rsid w:val="0060742A"/>
    <w:rPr>
      <w:rFonts w:ascii="Arial" w:eastAsia="Arial" w:hAnsi="Arial" w:cs="Arial"/>
      <w:lang w:eastAsia="hr-HR" w:bidi="hr-HR"/>
    </w:rPr>
  </w:style>
  <w:style w:type="paragraph" w:styleId="Footer">
    <w:name w:val="footer"/>
    <w:basedOn w:val="Normal"/>
    <w:link w:val="FooterChar"/>
    <w:uiPriority w:val="99"/>
    <w:unhideWhenUsed/>
    <w:rsid w:val="0060742A"/>
    <w:pPr>
      <w:tabs>
        <w:tab w:val="center" w:pos="4536"/>
        <w:tab w:val="right" w:pos="9072"/>
      </w:tabs>
    </w:pPr>
  </w:style>
  <w:style w:type="character" w:customStyle="1" w:styleId="FooterChar">
    <w:name w:val="Footer Char"/>
    <w:basedOn w:val="DefaultParagraphFont"/>
    <w:link w:val="Footer"/>
    <w:uiPriority w:val="99"/>
    <w:rsid w:val="0060742A"/>
    <w:rPr>
      <w:rFonts w:ascii="Arial" w:eastAsia="Arial" w:hAnsi="Arial" w:cs="Arial"/>
      <w:lang w:eastAsia="hr-HR" w:bidi="hr-HR"/>
    </w:rPr>
  </w:style>
  <w:style w:type="paragraph" w:styleId="NoSpacing">
    <w:name w:val="No Spacing"/>
    <w:link w:val="NoSpacingChar"/>
    <w:uiPriority w:val="1"/>
    <w:qFormat/>
    <w:rsid w:val="001A689B"/>
    <w:pPr>
      <w:widowControl w:val="0"/>
      <w:autoSpaceDE w:val="0"/>
      <w:autoSpaceDN w:val="0"/>
      <w:spacing w:after="0" w:line="240" w:lineRule="auto"/>
    </w:pPr>
    <w:rPr>
      <w:rFonts w:ascii="Arial" w:eastAsia="Arial" w:hAnsi="Arial" w:cs="Arial"/>
      <w:lang w:eastAsia="hr-HR" w:bidi="hr-HR"/>
    </w:rPr>
  </w:style>
  <w:style w:type="paragraph" w:customStyle="1" w:styleId="ListParagraph1">
    <w:name w:val="List Paragraph1"/>
    <w:basedOn w:val="Normal"/>
    <w:uiPriority w:val="34"/>
    <w:qFormat/>
    <w:rsid w:val="002758BA"/>
    <w:pPr>
      <w:widowControl/>
      <w:autoSpaceDE/>
      <w:autoSpaceDN/>
      <w:spacing w:after="160" w:line="256" w:lineRule="auto"/>
      <w:ind w:left="720"/>
      <w:jc w:val="both"/>
    </w:pPr>
    <w:rPr>
      <w:rFonts w:ascii="Calibri" w:eastAsia="Times New Roman" w:hAnsi="Calibri" w:cs="Times New Roman"/>
      <w:lang w:eastAsia="en-US" w:bidi="ar-SA"/>
    </w:rPr>
  </w:style>
  <w:style w:type="character" w:customStyle="1" w:styleId="Heading6Char">
    <w:name w:val="Heading 6 Char"/>
    <w:basedOn w:val="DefaultParagraphFont"/>
    <w:link w:val="Heading6"/>
    <w:uiPriority w:val="9"/>
    <w:semiHidden/>
    <w:rsid w:val="00ED2C2F"/>
    <w:rPr>
      <w:rFonts w:asciiTheme="majorHAnsi" w:eastAsiaTheme="majorEastAsia" w:hAnsiTheme="majorHAnsi" w:cstheme="majorBidi"/>
      <w:color w:val="243F60" w:themeColor="accent1" w:themeShade="7F"/>
      <w:lang w:eastAsia="hr-HR" w:bidi="hr-HR"/>
    </w:r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ED2C2F"/>
    <w:rPr>
      <w:rFonts w:ascii="Arial" w:eastAsia="Arial" w:hAnsi="Arial" w:cs="Arial"/>
      <w:lang w:eastAsia="hr-HR" w:bidi="hr-HR"/>
    </w:rPr>
  </w:style>
  <w:style w:type="character" w:customStyle="1" w:styleId="TekstkomentaraChar1">
    <w:name w:val="Tekst komentara Char1"/>
    <w:basedOn w:val="DefaultParagraphFont"/>
    <w:uiPriority w:val="99"/>
    <w:semiHidden/>
    <w:rsid w:val="00061DA3"/>
    <w:rPr>
      <w:rFonts w:ascii="Times New Roman" w:eastAsia="Times New Roman" w:hAnsi="Times New Roman" w:cs="Times New Roman"/>
      <w:sz w:val="20"/>
      <w:szCs w:val="20"/>
      <w:lang w:eastAsia="hr-HR"/>
    </w:rPr>
  </w:style>
  <w:style w:type="character" w:styleId="CommentReference">
    <w:name w:val="annotation reference"/>
    <w:uiPriority w:val="99"/>
    <w:unhideWhenUsed/>
    <w:qFormat/>
    <w:rsid w:val="009427A0"/>
    <w:rPr>
      <w:sz w:val="16"/>
      <w:szCs w:val="16"/>
    </w:rPr>
  </w:style>
  <w:style w:type="character" w:customStyle="1" w:styleId="NoSpacingChar">
    <w:name w:val="No Spacing Char"/>
    <w:link w:val="NoSpacing"/>
    <w:uiPriority w:val="1"/>
    <w:rsid w:val="00402E05"/>
    <w:rPr>
      <w:rFonts w:ascii="Arial" w:eastAsia="Arial" w:hAnsi="Arial" w:cs="Arial"/>
      <w:lang w:eastAsia="hr-HR" w:bidi="hr-HR"/>
    </w:rPr>
  </w:style>
  <w:style w:type="character" w:customStyle="1" w:styleId="Heading8Char">
    <w:name w:val="Heading 8 Char"/>
    <w:basedOn w:val="DefaultParagraphFont"/>
    <w:link w:val="Heading8"/>
    <w:uiPriority w:val="9"/>
    <w:semiHidden/>
    <w:rsid w:val="002C4B42"/>
    <w:rPr>
      <w:rFonts w:asciiTheme="majorHAnsi" w:eastAsiaTheme="majorEastAsia" w:hAnsiTheme="majorHAnsi" w:cstheme="majorBidi"/>
      <w:color w:val="272727" w:themeColor="text1" w:themeTint="D8"/>
      <w:sz w:val="21"/>
      <w:szCs w:val="21"/>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57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F6FB7-F8A6-44FA-88C1-8AF3674B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5953</Words>
  <Characters>33935</Characters>
  <Application>Microsoft Office Word</Application>
  <DocSecurity>0</DocSecurity>
  <Lines>282</Lines>
  <Paragraphs>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Korisnik</cp:lastModifiedBy>
  <cp:revision>3</cp:revision>
  <cp:lastPrinted>2019-04-29T16:19:00Z</cp:lastPrinted>
  <dcterms:created xsi:type="dcterms:W3CDTF">2021-02-02T07:10:00Z</dcterms:created>
  <dcterms:modified xsi:type="dcterms:W3CDTF">2021-02-02T07:34:00Z</dcterms:modified>
</cp:coreProperties>
</file>